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310154" w14:textId="15972F55" w:rsidR="00A40609" w:rsidRPr="00880010" w:rsidRDefault="00A40609" w:rsidP="009C4BA9">
      <w:pPr>
        <w:spacing w:after="120" w:line="276" w:lineRule="auto"/>
        <w:ind w:left="6084" w:firstLine="720"/>
        <w:rPr>
          <w:sz w:val="20"/>
          <w:szCs w:val="20"/>
        </w:rPr>
      </w:pPr>
      <w:r w:rsidRPr="00880010">
        <w:rPr>
          <w:sz w:val="20"/>
          <w:szCs w:val="20"/>
        </w:rPr>
        <w:t xml:space="preserve">Załącznik </w:t>
      </w:r>
    </w:p>
    <w:p w14:paraId="1D0CC3D7" w14:textId="2D3DF387" w:rsidR="00A40609" w:rsidRPr="00880010" w:rsidRDefault="00A40609" w:rsidP="009C4BA9">
      <w:pPr>
        <w:spacing w:after="120" w:line="276" w:lineRule="auto"/>
        <w:ind w:left="-15" w:firstLine="6819"/>
        <w:rPr>
          <w:sz w:val="20"/>
          <w:szCs w:val="20"/>
        </w:rPr>
      </w:pPr>
      <w:r w:rsidRPr="00880010">
        <w:rPr>
          <w:sz w:val="20"/>
          <w:szCs w:val="20"/>
        </w:rPr>
        <w:t xml:space="preserve">do </w:t>
      </w:r>
      <w:r w:rsidR="00880010" w:rsidRPr="00880010">
        <w:rPr>
          <w:sz w:val="20"/>
          <w:szCs w:val="20"/>
        </w:rPr>
        <w:t>Uchwały</w:t>
      </w:r>
      <w:r w:rsidRPr="00880010">
        <w:rPr>
          <w:sz w:val="20"/>
          <w:szCs w:val="20"/>
        </w:rPr>
        <w:t xml:space="preserve"> Nr</w:t>
      </w:r>
      <w:r w:rsidR="00B53115" w:rsidRPr="00880010">
        <w:rPr>
          <w:sz w:val="20"/>
          <w:szCs w:val="20"/>
        </w:rPr>
        <w:t xml:space="preserve"> </w:t>
      </w:r>
      <w:r w:rsidR="00C829FB">
        <w:rPr>
          <w:sz w:val="20"/>
          <w:szCs w:val="20"/>
        </w:rPr>
        <w:t>106</w:t>
      </w:r>
      <w:r w:rsidR="000A7915">
        <w:rPr>
          <w:sz w:val="20"/>
          <w:szCs w:val="20"/>
        </w:rPr>
        <w:t>/2024</w:t>
      </w:r>
    </w:p>
    <w:p w14:paraId="0DC1DE29" w14:textId="289588F2" w:rsidR="00880010" w:rsidRPr="00880010" w:rsidRDefault="00880010" w:rsidP="009C4BA9">
      <w:pPr>
        <w:spacing w:after="120" w:line="276" w:lineRule="auto"/>
        <w:ind w:left="-15" w:firstLine="6819"/>
        <w:jc w:val="both"/>
        <w:rPr>
          <w:sz w:val="20"/>
          <w:szCs w:val="20"/>
        </w:rPr>
      </w:pPr>
      <w:r w:rsidRPr="00880010">
        <w:rPr>
          <w:sz w:val="20"/>
          <w:szCs w:val="20"/>
        </w:rPr>
        <w:t xml:space="preserve">Zarządu Powiatu </w:t>
      </w:r>
      <w:r w:rsidR="00C900EB">
        <w:rPr>
          <w:sz w:val="20"/>
          <w:szCs w:val="20"/>
        </w:rPr>
        <w:t>Grójeckiego</w:t>
      </w:r>
    </w:p>
    <w:p w14:paraId="61747035" w14:textId="210739B7" w:rsidR="00A40609" w:rsidRPr="00880010" w:rsidRDefault="00A40609" w:rsidP="009C4BA9">
      <w:pPr>
        <w:spacing w:after="120" w:line="276" w:lineRule="auto"/>
        <w:ind w:left="-15" w:firstLine="6819"/>
        <w:jc w:val="both"/>
        <w:rPr>
          <w:sz w:val="20"/>
          <w:szCs w:val="20"/>
        </w:rPr>
      </w:pPr>
      <w:r w:rsidRPr="00880010">
        <w:rPr>
          <w:sz w:val="20"/>
          <w:szCs w:val="20"/>
        </w:rPr>
        <w:t>z dnia</w:t>
      </w:r>
      <w:r w:rsidR="00F67541">
        <w:rPr>
          <w:sz w:val="20"/>
          <w:szCs w:val="20"/>
        </w:rPr>
        <w:t xml:space="preserve"> </w:t>
      </w:r>
      <w:r w:rsidRPr="00880010">
        <w:rPr>
          <w:sz w:val="20"/>
          <w:szCs w:val="20"/>
        </w:rPr>
        <w:t xml:space="preserve"> </w:t>
      </w:r>
      <w:r w:rsidR="00C829FB">
        <w:rPr>
          <w:sz w:val="20"/>
          <w:szCs w:val="20"/>
        </w:rPr>
        <w:t xml:space="preserve">9 października </w:t>
      </w:r>
      <w:r w:rsidR="00880010">
        <w:rPr>
          <w:sz w:val="20"/>
          <w:szCs w:val="20"/>
        </w:rPr>
        <w:t>202</w:t>
      </w:r>
      <w:r w:rsidR="000A7915">
        <w:rPr>
          <w:sz w:val="20"/>
          <w:szCs w:val="20"/>
        </w:rPr>
        <w:t>4</w:t>
      </w:r>
      <w:r w:rsidR="00B53115" w:rsidRPr="00880010">
        <w:rPr>
          <w:sz w:val="20"/>
          <w:szCs w:val="20"/>
        </w:rPr>
        <w:t xml:space="preserve"> r.</w:t>
      </w:r>
    </w:p>
    <w:p w14:paraId="4B018CA0" w14:textId="77777777" w:rsidR="00A40609" w:rsidRDefault="00A40609" w:rsidP="009C4BA9">
      <w:pPr>
        <w:pStyle w:val="LO-Normal"/>
        <w:spacing w:after="120" w:line="276" w:lineRule="auto"/>
        <w:jc w:val="both"/>
        <w:rPr>
          <w:b w:val="0"/>
          <w:bCs w:val="0"/>
          <w:sz w:val="24"/>
          <w:szCs w:val="40"/>
        </w:rPr>
      </w:pPr>
    </w:p>
    <w:p w14:paraId="157CBB22" w14:textId="77777777" w:rsidR="00A40609" w:rsidRDefault="00A40609" w:rsidP="009C4BA9">
      <w:pPr>
        <w:pStyle w:val="LO-Normal"/>
        <w:spacing w:after="120" w:line="276" w:lineRule="auto"/>
        <w:jc w:val="both"/>
        <w:rPr>
          <w:b w:val="0"/>
          <w:bCs w:val="0"/>
          <w:sz w:val="24"/>
          <w:szCs w:val="40"/>
        </w:rPr>
      </w:pPr>
    </w:p>
    <w:p w14:paraId="6D23B521" w14:textId="77777777" w:rsidR="00A40609" w:rsidRDefault="00A40609" w:rsidP="009C4BA9">
      <w:pPr>
        <w:pStyle w:val="LO-Normal"/>
        <w:spacing w:after="120" w:line="276" w:lineRule="auto"/>
        <w:jc w:val="both"/>
        <w:rPr>
          <w:b w:val="0"/>
          <w:bCs w:val="0"/>
          <w:sz w:val="24"/>
          <w:szCs w:val="40"/>
        </w:rPr>
      </w:pPr>
    </w:p>
    <w:p w14:paraId="0DE8B285" w14:textId="77777777" w:rsidR="00A40609" w:rsidRDefault="00A40609" w:rsidP="009C4BA9">
      <w:pPr>
        <w:pStyle w:val="LO-Normal"/>
        <w:spacing w:after="120" w:line="276" w:lineRule="auto"/>
        <w:jc w:val="both"/>
        <w:rPr>
          <w:b w:val="0"/>
          <w:bCs w:val="0"/>
          <w:sz w:val="24"/>
          <w:szCs w:val="40"/>
        </w:rPr>
      </w:pPr>
    </w:p>
    <w:p w14:paraId="331551CA" w14:textId="77777777" w:rsidR="00A40609" w:rsidRDefault="00A40609" w:rsidP="009C4BA9">
      <w:pPr>
        <w:pStyle w:val="LO-Normal"/>
        <w:spacing w:after="120" w:line="276" w:lineRule="auto"/>
        <w:jc w:val="both"/>
        <w:rPr>
          <w:b w:val="0"/>
          <w:bCs w:val="0"/>
          <w:sz w:val="24"/>
          <w:szCs w:val="40"/>
        </w:rPr>
      </w:pPr>
    </w:p>
    <w:p w14:paraId="53EF7212" w14:textId="77777777" w:rsidR="00A40609" w:rsidRDefault="00A40609" w:rsidP="009C4BA9">
      <w:pPr>
        <w:pStyle w:val="LO-Normal"/>
        <w:spacing w:after="120" w:line="276" w:lineRule="auto"/>
        <w:jc w:val="both"/>
        <w:rPr>
          <w:b w:val="0"/>
          <w:bCs w:val="0"/>
          <w:sz w:val="24"/>
          <w:szCs w:val="40"/>
        </w:rPr>
      </w:pPr>
    </w:p>
    <w:p w14:paraId="23F80584" w14:textId="77777777" w:rsidR="00A40609" w:rsidRDefault="00A40609" w:rsidP="009C4BA9">
      <w:pPr>
        <w:pStyle w:val="LO-Normal"/>
        <w:spacing w:after="120" w:line="276" w:lineRule="auto"/>
        <w:jc w:val="both"/>
        <w:rPr>
          <w:b w:val="0"/>
          <w:bCs w:val="0"/>
          <w:sz w:val="24"/>
          <w:szCs w:val="40"/>
        </w:rPr>
      </w:pPr>
    </w:p>
    <w:p w14:paraId="7CF85EC8" w14:textId="77777777" w:rsidR="00A40609" w:rsidRDefault="00A40609" w:rsidP="009C4BA9">
      <w:pPr>
        <w:pStyle w:val="LO-Normal"/>
        <w:spacing w:after="120" w:line="276" w:lineRule="auto"/>
        <w:jc w:val="both"/>
        <w:rPr>
          <w:b w:val="0"/>
          <w:bCs w:val="0"/>
          <w:sz w:val="24"/>
          <w:szCs w:val="40"/>
        </w:rPr>
      </w:pPr>
    </w:p>
    <w:p w14:paraId="5F5929F2" w14:textId="77777777" w:rsidR="00A40609" w:rsidRDefault="00A40609" w:rsidP="009C4BA9">
      <w:pPr>
        <w:pStyle w:val="LO-Normal"/>
        <w:spacing w:after="120" w:line="276" w:lineRule="auto"/>
        <w:jc w:val="both"/>
        <w:rPr>
          <w:b w:val="0"/>
          <w:bCs w:val="0"/>
          <w:sz w:val="24"/>
          <w:szCs w:val="40"/>
        </w:rPr>
      </w:pPr>
    </w:p>
    <w:p w14:paraId="7AAB1C86" w14:textId="77777777" w:rsidR="00A40609" w:rsidRDefault="00A40609" w:rsidP="009C4BA9">
      <w:pPr>
        <w:pStyle w:val="LO-Normal"/>
        <w:spacing w:after="120" w:line="276" w:lineRule="auto"/>
        <w:jc w:val="both"/>
        <w:rPr>
          <w:b w:val="0"/>
          <w:bCs w:val="0"/>
          <w:sz w:val="24"/>
          <w:szCs w:val="40"/>
        </w:rPr>
      </w:pPr>
    </w:p>
    <w:p w14:paraId="11724B4D" w14:textId="77777777" w:rsidR="00A40609" w:rsidRDefault="00A40609" w:rsidP="009C4BA9">
      <w:pPr>
        <w:pStyle w:val="LO-Normal"/>
        <w:spacing w:after="120" w:line="276" w:lineRule="auto"/>
        <w:jc w:val="both"/>
        <w:rPr>
          <w:b w:val="0"/>
          <w:bCs w:val="0"/>
          <w:sz w:val="24"/>
          <w:szCs w:val="40"/>
        </w:rPr>
      </w:pPr>
    </w:p>
    <w:p w14:paraId="68BF7DF2" w14:textId="77777777" w:rsidR="00A40609" w:rsidRPr="003B07F5" w:rsidRDefault="00A40609" w:rsidP="009C4BA9">
      <w:pPr>
        <w:pStyle w:val="LO-Normal"/>
        <w:spacing w:after="120" w:line="276" w:lineRule="auto"/>
        <w:jc w:val="both"/>
        <w:rPr>
          <w:rFonts w:cs="Times New Roman"/>
          <w:b w:val="0"/>
          <w:bCs w:val="0"/>
          <w:sz w:val="36"/>
          <w:szCs w:val="36"/>
        </w:rPr>
      </w:pPr>
    </w:p>
    <w:p w14:paraId="154F96DE" w14:textId="77777777" w:rsidR="00A40609" w:rsidRPr="005D5ADB" w:rsidRDefault="000E3D40" w:rsidP="009C4BA9">
      <w:pPr>
        <w:widowControl/>
        <w:suppressAutoHyphens w:val="0"/>
        <w:autoSpaceDE w:val="0"/>
        <w:spacing w:after="120" w:line="276" w:lineRule="auto"/>
        <w:jc w:val="center"/>
        <w:rPr>
          <w:rFonts w:eastAsia="Times New Roman"/>
          <w:iCs/>
          <w:sz w:val="36"/>
          <w:szCs w:val="36"/>
          <w:lang w:eastAsia="pl-PL"/>
        </w:rPr>
      </w:pPr>
      <w:r w:rsidRPr="005D5ADB">
        <w:rPr>
          <w:rFonts w:eastAsia="Times New Roman"/>
          <w:b/>
          <w:bCs/>
          <w:iCs/>
          <w:sz w:val="36"/>
          <w:szCs w:val="36"/>
          <w:lang w:eastAsia="pl-PL"/>
        </w:rPr>
        <w:t>REGULAMIN ORGANIZACYJNY</w:t>
      </w:r>
    </w:p>
    <w:p w14:paraId="295B6FFB" w14:textId="19D01CD2" w:rsidR="00A40609" w:rsidRPr="005D5ADB" w:rsidRDefault="000E1263" w:rsidP="009C4BA9">
      <w:pPr>
        <w:pStyle w:val="LO-Normal"/>
        <w:spacing w:after="120" w:line="276" w:lineRule="auto"/>
        <w:jc w:val="center"/>
        <w:rPr>
          <w:rFonts w:eastAsia="Times New Roman" w:cs="Times New Roman"/>
          <w:bCs w:val="0"/>
          <w:iCs/>
          <w:sz w:val="36"/>
          <w:szCs w:val="36"/>
          <w:lang w:eastAsia="pl-PL"/>
        </w:rPr>
      </w:pPr>
      <w:r w:rsidRPr="005D5ADB">
        <w:rPr>
          <w:rFonts w:eastAsia="Times New Roman" w:cs="Times New Roman"/>
          <w:bCs w:val="0"/>
          <w:iCs/>
          <w:sz w:val="36"/>
          <w:szCs w:val="36"/>
          <w:lang w:eastAsia="pl-PL"/>
        </w:rPr>
        <w:t xml:space="preserve">POWIATOWEGO </w:t>
      </w:r>
      <w:r w:rsidR="0074693D" w:rsidRPr="005D5ADB">
        <w:rPr>
          <w:rFonts w:eastAsia="Times New Roman" w:cs="Times New Roman"/>
          <w:bCs w:val="0"/>
          <w:iCs/>
          <w:sz w:val="36"/>
          <w:szCs w:val="36"/>
          <w:lang w:eastAsia="pl-PL"/>
        </w:rPr>
        <w:t xml:space="preserve">CENTRUM </w:t>
      </w:r>
      <w:r w:rsidRPr="005D5ADB">
        <w:rPr>
          <w:rFonts w:eastAsia="Times New Roman" w:cs="Times New Roman"/>
          <w:bCs w:val="0"/>
          <w:iCs/>
          <w:sz w:val="36"/>
          <w:szCs w:val="36"/>
          <w:lang w:eastAsia="pl-PL"/>
        </w:rPr>
        <w:t>POMOCY RODZINIE</w:t>
      </w:r>
    </w:p>
    <w:p w14:paraId="33E3C5E7" w14:textId="3A7DF74B" w:rsidR="000E1263" w:rsidRPr="005D5ADB" w:rsidRDefault="000E1263" w:rsidP="009C4BA9">
      <w:pPr>
        <w:pStyle w:val="LO-Normal"/>
        <w:spacing w:after="120" w:line="276" w:lineRule="auto"/>
        <w:jc w:val="center"/>
        <w:rPr>
          <w:rFonts w:cs="Times New Roman"/>
          <w:sz w:val="28"/>
          <w:szCs w:val="28"/>
        </w:rPr>
      </w:pPr>
      <w:r w:rsidRPr="005D5ADB">
        <w:rPr>
          <w:rFonts w:eastAsia="Times New Roman" w:cs="Times New Roman"/>
          <w:bCs w:val="0"/>
          <w:iCs/>
          <w:sz w:val="36"/>
          <w:szCs w:val="36"/>
          <w:lang w:eastAsia="pl-PL"/>
        </w:rPr>
        <w:t xml:space="preserve">W </w:t>
      </w:r>
      <w:r w:rsidR="00F67541" w:rsidRPr="005D5ADB">
        <w:rPr>
          <w:rFonts w:eastAsia="Times New Roman" w:cs="Times New Roman"/>
          <w:bCs w:val="0"/>
          <w:iCs/>
          <w:sz w:val="36"/>
          <w:szCs w:val="36"/>
          <w:lang w:eastAsia="pl-PL"/>
        </w:rPr>
        <w:t>GRÓJCU</w:t>
      </w:r>
    </w:p>
    <w:p w14:paraId="442C00F7" w14:textId="77777777" w:rsidR="00A40609" w:rsidRDefault="00A40609" w:rsidP="009C4BA9">
      <w:pPr>
        <w:pStyle w:val="LO-Normal"/>
        <w:spacing w:after="120" w:line="276" w:lineRule="auto"/>
        <w:jc w:val="both"/>
        <w:rPr>
          <w:sz w:val="28"/>
          <w:szCs w:val="28"/>
        </w:rPr>
      </w:pPr>
    </w:p>
    <w:p w14:paraId="672DD999" w14:textId="77777777" w:rsidR="00A40609" w:rsidRDefault="00A40609" w:rsidP="009C4BA9">
      <w:pPr>
        <w:pStyle w:val="LO-Normal"/>
        <w:spacing w:after="120" w:line="276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6501A290" w14:textId="21A806B7" w:rsidR="00A40609" w:rsidRPr="005841FC" w:rsidRDefault="00B725AC" w:rsidP="009C4BA9">
      <w:pPr>
        <w:pStyle w:val="LO-Normal"/>
        <w:numPr>
          <w:ilvl w:val="0"/>
          <w:numId w:val="16"/>
        </w:numPr>
        <w:spacing w:after="120" w:line="276" w:lineRule="auto"/>
        <w:jc w:val="center"/>
        <w:rPr>
          <w:rFonts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4"/>
          <w:szCs w:val="24"/>
        </w:rPr>
        <w:br w:type="page"/>
      </w:r>
    </w:p>
    <w:p w14:paraId="46166436" w14:textId="77777777" w:rsidR="005841FC" w:rsidRPr="0008062D" w:rsidRDefault="005841FC" w:rsidP="00086CE4">
      <w:pPr>
        <w:pStyle w:val="LO-Normal"/>
        <w:numPr>
          <w:ilvl w:val="0"/>
          <w:numId w:val="17"/>
        </w:numPr>
        <w:spacing w:line="276" w:lineRule="auto"/>
        <w:ind w:left="426"/>
        <w:jc w:val="center"/>
        <w:rPr>
          <w:rFonts w:cs="Times New Roman"/>
          <w:color w:val="000000"/>
          <w:sz w:val="22"/>
          <w:szCs w:val="22"/>
        </w:rPr>
      </w:pPr>
    </w:p>
    <w:p w14:paraId="0AC6624E" w14:textId="2F78918F" w:rsidR="00B725AC" w:rsidRDefault="004D15F8" w:rsidP="00141D6E">
      <w:pPr>
        <w:pStyle w:val="LO-Normal"/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08062D">
        <w:rPr>
          <w:rFonts w:cs="Times New Roman"/>
          <w:color w:val="000000"/>
          <w:sz w:val="22"/>
          <w:szCs w:val="22"/>
        </w:rPr>
        <w:t>POSTANOWIENIA OGÓLNE</w:t>
      </w:r>
    </w:p>
    <w:p w14:paraId="3F74D46B" w14:textId="77777777" w:rsidR="00E54B7D" w:rsidRPr="0008062D" w:rsidRDefault="00E54B7D" w:rsidP="00141D6E">
      <w:pPr>
        <w:pStyle w:val="LO-Normal"/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14:paraId="77B604B4" w14:textId="62A54D14" w:rsidR="00A40609" w:rsidRPr="00E071D4" w:rsidRDefault="00A40609" w:rsidP="009C4BA9">
      <w:pPr>
        <w:pStyle w:val="LO-Normal"/>
        <w:numPr>
          <w:ilvl w:val="0"/>
          <w:numId w:val="24"/>
        </w:numPr>
        <w:spacing w:after="120" w:line="276" w:lineRule="auto"/>
        <w:ind w:left="714" w:hanging="357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18A2F8AE" w14:textId="0BED25A7" w:rsidR="00C900EB" w:rsidRPr="00E071D4" w:rsidRDefault="00C900EB" w:rsidP="009C4BA9">
      <w:pPr>
        <w:pStyle w:val="a0"/>
        <w:numPr>
          <w:ilvl w:val="0"/>
          <w:numId w:val="11"/>
        </w:numPr>
        <w:shd w:val="clear" w:color="auto" w:fill="auto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1D4">
        <w:rPr>
          <w:rFonts w:ascii="Times New Roman" w:hAnsi="Times New Roman" w:cs="Times New Roman"/>
          <w:sz w:val="24"/>
          <w:szCs w:val="24"/>
        </w:rPr>
        <w:t xml:space="preserve">Powiatowe </w:t>
      </w:r>
      <w:r w:rsidR="0069451A">
        <w:rPr>
          <w:rFonts w:ascii="Times New Roman" w:hAnsi="Times New Roman" w:cs="Times New Roman"/>
          <w:sz w:val="24"/>
          <w:szCs w:val="24"/>
        </w:rPr>
        <w:t>Centrum</w:t>
      </w:r>
      <w:r w:rsidRPr="00E071D4">
        <w:rPr>
          <w:rFonts w:ascii="Times New Roman" w:hAnsi="Times New Roman" w:cs="Times New Roman"/>
          <w:sz w:val="24"/>
          <w:szCs w:val="24"/>
        </w:rPr>
        <w:t xml:space="preserve"> Pomocy Rodzinie w Grójcu jest jednostką organizacyjn</w:t>
      </w:r>
      <w:r w:rsidR="00770D54" w:rsidRPr="00E071D4">
        <w:rPr>
          <w:rFonts w:ascii="Times New Roman" w:hAnsi="Times New Roman" w:cs="Times New Roman"/>
          <w:sz w:val="24"/>
          <w:szCs w:val="24"/>
        </w:rPr>
        <w:t>ą</w:t>
      </w:r>
      <w:r w:rsidR="00770D54" w:rsidRPr="00E071D4">
        <w:rPr>
          <w:rFonts w:ascii="Times New Roman" w:hAnsi="Times New Roman" w:cs="Times New Roman"/>
          <w:sz w:val="24"/>
          <w:szCs w:val="24"/>
        </w:rPr>
        <w:br/>
      </w:r>
      <w:r w:rsidRPr="00E071D4">
        <w:rPr>
          <w:rFonts w:ascii="Times New Roman" w:hAnsi="Times New Roman" w:cs="Times New Roman"/>
          <w:sz w:val="24"/>
          <w:szCs w:val="24"/>
        </w:rPr>
        <w:t>Powiatu Grójeckiego, realizującą zadania powiatu z zakresu pomocy społecznej, wspierania rodziny i systemu pieczy zastępczej, rehabilitacji zawodowej i</w:t>
      </w:r>
      <w:r w:rsidR="00770D54" w:rsidRPr="00E071D4">
        <w:rPr>
          <w:rFonts w:ascii="Times New Roman" w:hAnsi="Times New Roman" w:cs="Times New Roman"/>
          <w:sz w:val="24"/>
          <w:szCs w:val="24"/>
        </w:rPr>
        <w:t xml:space="preserve"> </w:t>
      </w:r>
      <w:r w:rsidRPr="00E071D4"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770D54" w:rsidRPr="00E071D4">
        <w:rPr>
          <w:rFonts w:ascii="Times New Roman" w:hAnsi="Times New Roman" w:cs="Times New Roman"/>
          <w:sz w:val="24"/>
          <w:szCs w:val="24"/>
        </w:rPr>
        <w:t>oraz zatrudnieniu</w:t>
      </w:r>
      <w:r w:rsidRPr="00E071D4">
        <w:rPr>
          <w:rFonts w:ascii="Times New Roman" w:hAnsi="Times New Roman" w:cs="Times New Roman"/>
          <w:sz w:val="24"/>
          <w:szCs w:val="24"/>
        </w:rPr>
        <w:t xml:space="preserve"> osób niepełnosprawnych, zadań z zakresu administracji rządowej oraz zadań powierzonych i</w:t>
      </w:r>
      <w:r w:rsidR="003E6861" w:rsidRPr="00E071D4">
        <w:rPr>
          <w:rFonts w:ascii="Times New Roman" w:hAnsi="Times New Roman" w:cs="Times New Roman"/>
          <w:sz w:val="24"/>
          <w:szCs w:val="24"/>
        </w:rPr>
        <w:t> </w:t>
      </w:r>
      <w:r w:rsidRPr="00E071D4">
        <w:rPr>
          <w:rFonts w:ascii="Times New Roman" w:hAnsi="Times New Roman" w:cs="Times New Roman"/>
          <w:sz w:val="24"/>
          <w:szCs w:val="24"/>
        </w:rPr>
        <w:t>przyjętych do realizacji w drodze porozumień, wynikających z uchwał Rady i</w:t>
      </w:r>
      <w:r w:rsidR="00C27533" w:rsidRPr="00E071D4">
        <w:rPr>
          <w:rFonts w:ascii="Times New Roman" w:hAnsi="Times New Roman" w:cs="Times New Roman"/>
          <w:sz w:val="24"/>
          <w:szCs w:val="24"/>
        </w:rPr>
        <w:t xml:space="preserve"> </w:t>
      </w:r>
      <w:r w:rsidRPr="00E071D4">
        <w:rPr>
          <w:rFonts w:ascii="Times New Roman" w:hAnsi="Times New Roman" w:cs="Times New Roman"/>
          <w:sz w:val="24"/>
          <w:szCs w:val="24"/>
        </w:rPr>
        <w:t>Zarządu Powiatu</w:t>
      </w:r>
      <w:r w:rsidR="00400404">
        <w:rPr>
          <w:rFonts w:ascii="Times New Roman" w:hAnsi="Times New Roman" w:cs="Times New Roman"/>
          <w:sz w:val="24"/>
          <w:szCs w:val="24"/>
        </w:rPr>
        <w:t>.</w:t>
      </w:r>
      <w:r w:rsidRPr="00E07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5A57" w14:textId="182925BD" w:rsidR="00A40609" w:rsidRDefault="00A40609" w:rsidP="009C4BA9">
      <w:pPr>
        <w:pStyle w:val="LO-Normal"/>
        <w:numPr>
          <w:ilvl w:val="0"/>
          <w:numId w:val="11"/>
        </w:numPr>
        <w:tabs>
          <w:tab w:val="left" w:pos="357"/>
        </w:tabs>
        <w:spacing w:after="120" w:line="276" w:lineRule="auto"/>
        <w:ind w:left="357" w:hanging="357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Regulamin </w:t>
      </w:r>
      <w:r w:rsidR="00C900EB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o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rganizacyjny </w:t>
      </w:r>
      <w:r w:rsidR="007F68FD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zwany dalej „</w:t>
      </w:r>
      <w:r w:rsidR="00C900EB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R</w:t>
      </w:r>
      <w:r w:rsidR="007F68FD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egulaminem” 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określa strukturę wewnętrzną </w:t>
      </w:r>
      <w:r w:rsidR="0070429A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Powiatowego </w:t>
      </w:r>
      <w:r w:rsidR="0069451A">
        <w:rPr>
          <w:rFonts w:eastAsia="Times New Roman" w:cs="Times New Roman"/>
          <w:b w:val="0"/>
          <w:bCs w:val="0"/>
          <w:color w:val="000000"/>
          <w:sz w:val="24"/>
          <w:szCs w:val="24"/>
        </w:rPr>
        <w:t>Centrum</w:t>
      </w:r>
      <w:r w:rsidR="0070429A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F68FD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P</w:t>
      </w:r>
      <w:r w:rsidR="0070429A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omocy Rodzinie w </w:t>
      </w:r>
      <w:r w:rsidR="003E6861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Grójcu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 zasady jego funkcjonowania oraz</w:t>
      </w:r>
      <w:r w:rsidR="0072294A">
        <w:rPr>
          <w:rFonts w:eastAsia="Times New Roman" w:cs="Times New Roman"/>
          <w:b w:val="0"/>
          <w:bCs w:val="0"/>
          <w:color w:val="000000"/>
          <w:sz w:val="24"/>
          <w:szCs w:val="24"/>
        </w:rPr>
        <w:t> 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zakres działan</w:t>
      </w:r>
      <w:r w:rsidRPr="00E071D4">
        <w:rPr>
          <w:rFonts w:cs="Times New Roman"/>
          <w:b w:val="0"/>
          <w:bCs w:val="0"/>
          <w:color w:val="000000"/>
          <w:sz w:val="24"/>
          <w:szCs w:val="24"/>
        </w:rPr>
        <w:t>ia komórek organizacyjnych.</w:t>
      </w:r>
    </w:p>
    <w:p w14:paraId="77CA4E49" w14:textId="77777777" w:rsidR="00A97975" w:rsidRDefault="00A97975" w:rsidP="00A97975">
      <w:pPr>
        <w:pStyle w:val="LO-Normal"/>
        <w:numPr>
          <w:ilvl w:val="0"/>
          <w:numId w:val="24"/>
        </w:numPr>
        <w:tabs>
          <w:tab w:val="left" w:pos="357"/>
        </w:tabs>
        <w:spacing w:after="120" w:line="276" w:lineRule="auto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</w:p>
    <w:p w14:paraId="0D6677AF" w14:textId="77777777" w:rsidR="00EF1E7D" w:rsidRPr="00E071D4" w:rsidRDefault="00EF1E7D" w:rsidP="00A8397D">
      <w:pPr>
        <w:pStyle w:val="LO-Normal"/>
        <w:tabs>
          <w:tab w:val="left" w:pos="357"/>
        </w:tabs>
        <w:spacing w:after="120" w:line="276" w:lineRule="auto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bCs w:val="0"/>
          <w:color w:val="000000"/>
          <w:sz w:val="24"/>
          <w:szCs w:val="24"/>
        </w:rPr>
        <w:t xml:space="preserve">Ilekroć w Regulaminie jest mowa o: </w:t>
      </w:r>
    </w:p>
    <w:p w14:paraId="63199603" w14:textId="7C28112E" w:rsidR="005B7622" w:rsidRDefault="00EF1E7D" w:rsidP="009C4BA9">
      <w:pPr>
        <w:pStyle w:val="LO-Normal"/>
        <w:numPr>
          <w:ilvl w:val="0"/>
          <w:numId w:val="25"/>
        </w:numPr>
        <w:spacing w:line="276" w:lineRule="auto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sz w:val="24"/>
          <w:szCs w:val="24"/>
        </w:rPr>
        <w:t>PCPR</w:t>
      </w:r>
      <w:r w:rsidR="00177331">
        <w:rPr>
          <w:rFonts w:eastAsia="Times New Roman" w:cs="Times New Roman"/>
          <w:b w:val="0"/>
          <w:bCs w:val="0"/>
          <w:sz w:val="24"/>
          <w:szCs w:val="24"/>
        </w:rPr>
        <w:t xml:space="preserve"> </w:t>
      </w:r>
      <w:r w:rsidRPr="00E071D4">
        <w:rPr>
          <w:rFonts w:cs="Times New Roman"/>
          <w:b w:val="0"/>
          <w:bCs w:val="0"/>
          <w:color w:val="000000"/>
          <w:sz w:val="24"/>
          <w:szCs w:val="24"/>
        </w:rPr>
        <w:t xml:space="preserve">– oznacza to Powiatowe </w:t>
      </w:r>
      <w:r w:rsidR="00C27533" w:rsidRPr="00E071D4">
        <w:rPr>
          <w:rFonts w:cs="Times New Roman"/>
          <w:b w:val="0"/>
          <w:bCs w:val="0"/>
          <w:color w:val="000000"/>
          <w:sz w:val="24"/>
          <w:szCs w:val="24"/>
        </w:rPr>
        <w:t xml:space="preserve">Centrum Pomocy Rodzinie </w:t>
      </w:r>
      <w:r w:rsidRPr="00E071D4">
        <w:rPr>
          <w:rFonts w:cs="Times New Roman"/>
          <w:b w:val="0"/>
          <w:bCs w:val="0"/>
          <w:color w:val="000000"/>
          <w:sz w:val="24"/>
          <w:szCs w:val="24"/>
        </w:rPr>
        <w:t>w Grójcu</w:t>
      </w:r>
      <w:r w:rsidR="0030504C">
        <w:rPr>
          <w:rFonts w:cs="Times New Roman"/>
          <w:b w:val="0"/>
          <w:bCs w:val="0"/>
          <w:color w:val="000000"/>
          <w:sz w:val="24"/>
          <w:szCs w:val="24"/>
        </w:rPr>
        <w:t>,</w:t>
      </w:r>
    </w:p>
    <w:p w14:paraId="5D383F64" w14:textId="1A79CACC" w:rsidR="005B7622" w:rsidRDefault="00EF1E7D" w:rsidP="009C4BA9">
      <w:pPr>
        <w:pStyle w:val="LO-Normal"/>
        <w:numPr>
          <w:ilvl w:val="0"/>
          <w:numId w:val="25"/>
        </w:numPr>
        <w:spacing w:line="276" w:lineRule="auto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5B7622">
        <w:rPr>
          <w:rFonts w:eastAsia="Times New Roman" w:cs="Times New Roman"/>
          <w:b w:val="0"/>
          <w:bCs w:val="0"/>
          <w:sz w:val="24"/>
          <w:szCs w:val="24"/>
        </w:rPr>
        <w:t>Dyrektorze</w:t>
      </w:r>
      <w:r w:rsidRPr="005B7622">
        <w:rPr>
          <w:rFonts w:cs="Times New Roman"/>
          <w:b w:val="0"/>
          <w:bCs w:val="0"/>
          <w:color w:val="000000"/>
          <w:sz w:val="24"/>
          <w:szCs w:val="24"/>
        </w:rPr>
        <w:t>– oznacza to Dyrektora Powiatowe</w:t>
      </w:r>
      <w:r w:rsidR="00C27533" w:rsidRPr="005B7622">
        <w:rPr>
          <w:rFonts w:cs="Times New Roman"/>
          <w:b w:val="0"/>
          <w:bCs w:val="0"/>
          <w:color w:val="000000"/>
          <w:sz w:val="24"/>
          <w:szCs w:val="24"/>
        </w:rPr>
        <w:t xml:space="preserve">go Centrum </w:t>
      </w:r>
      <w:r w:rsidRPr="005B7622">
        <w:rPr>
          <w:rFonts w:cs="Times New Roman"/>
          <w:b w:val="0"/>
          <w:bCs w:val="0"/>
          <w:color w:val="000000"/>
          <w:sz w:val="24"/>
          <w:szCs w:val="24"/>
        </w:rPr>
        <w:t>Pomocy Rodzinie w</w:t>
      </w:r>
      <w:r w:rsidR="00755FBF">
        <w:rPr>
          <w:rFonts w:cs="Times New Roman"/>
          <w:b w:val="0"/>
          <w:bCs w:val="0"/>
          <w:color w:val="000000"/>
          <w:sz w:val="24"/>
          <w:szCs w:val="24"/>
        </w:rPr>
        <w:t> </w:t>
      </w:r>
      <w:r w:rsidRPr="005B7622">
        <w:rPr>
          <w:rFonts w:cs="Times New Roman"/>
          <w:b w:val="0"/>
          <w:bCs w:val="0"/>
          <w:color w:val="000000"/>
          <w:sz w:val="24"/>
          <w:szCs w:val="24"/>
        </w:rPr>
        <w:t>Grójcu</w:t>
      </w:r>
      <w:r w:rsidR="00E54B7D" w:rsidRPr="005B7622">
        <w:rPr>
          <w:rFonts w:cs="Times New Roman"/>
          <w:b w:val="0"/>
          <w:bCs w:val="0"/>
          <w:color w:val="000000"/>
          <w:sz w:val="24"/>
          <w:szCs w:val="24"/>
        </w:rPr>
        <w:t>,</w:t>
      </w:r>
    </w:p>
    <w:p w14:paraId="76FB5AD9" w14:textId="26947264" w:rsidR="005B7622" w:rsidRDefault="00394401" w:rsidP="009C4BA9">
      <w:pPr>
        <w:pStyle w:val="LO-Normal"/>
        <w:numPr>
          <w:ilvl w:val="0"/>
          <w:numId w:val="25"/>
        </w:numPr>
        <w:spacing w:line="276" w:lineRule="auto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K</w:t>
      </w:r>
      <w:r w:rsidR="00EF1E7D" w:rsidRPr="005B7622">
        <w:rPr>
          <w:rFonts w:cs="Times New Roman"/>
          <w:b w:val="0"/>
          <w:bCs w:val="0"/>
          <w:color w:val="000000"/>
          <w:sz w:val="24"/>
          <w:szCs w:val="24"/>
        </w:rPr>
        <w:t>omórce organizacyjnej – oznacza to zespół lub samodzielne stanowisko wyodrębnione w</w:t>
      </w:r>
      <w:r w:rsidR="005B7622" w:rsidRPr="005B7622">
        <w:rPr>
          <w:rFonts w:cs="Times New Roman"/>
          <w:b w:val="0"/>
          <w:bCs w:val="0"/>
          <w:color w:val="000000"/>
          <w:sz w:val="24"/>
          <w:szCs w:val="24"/>
        </w:rPr>
        <w:t> </w:t>
      </w:r>
      <w:r w:rsidR="00EF1E7D" w:rsidRPr="005B7622">
        <w:rPr>
          <w:rFonts w:cs="Times New Roman"/>
          <w:b w:val="0"/>
          <w:bCs w:val="0"/>
          <w:color w:val="000000"/>
          <w:sz w:val="24"/>
          <w:szCs w:val="24"/>
        </w:rPr>
        <w:t xml:space="preserve">strukturze organizacyjnej </w:t>
      </w:r>
      <w:r w:rsidR="00A938AF">
        <w:rPr>
          <w:rFonts w:cs="Times New Roman"/>
          <w:b w:val="0"/>
          <w:bCs w:val="0"/>
          <w:color w:val="000000"/>
          <w:sz w:val="24"/>
          <w:szCs w:val="24"/>
        </w:rPr>
        <w:t>PCPR</w:t>
      </w:r>
      <w:r w:rsidR="00E54B7D" w:rsidRPr="005B7622">
        <w:rPr>
          <w:rFonts w:cs="Times New Roman"/>
          <w:b w:val="0"/>
          <w:bCs w:val="0"/>
          <w:color w:val="000000"/>
          <w:sz w:val="24"/>
          <w:szCs w:val="24"/>
        </w:rPr>
        <w:t>,</w:t>
      </w:r>
    </w:p>
    <w:p w14:paraId="51AFAE72" w14:textId="10B56806" w:rsidR="005B7622" w:rsidRDefault="00EF1E7D" w:rsidP="009C4BA9">
      <w:pPr>
        <w:pStyle w:val="LO-Normal"/>
        <w:numPr>
          <w:ilvl w:val="0"/>
          <w:numId w:val="25"/>
        </w:numPr>
        <w:spacing w:line="276" w:lineRule="auto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5B7622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Pracownikach – należy przez to rozumieć pracowników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="00E54B7D" w:rsidRPr="005B7622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4CEC08E4" w14:textId="77777777" w:rsidR="005B7622" w:rsidRDefault="00EF1E7D" w:rsidP="009C4BA9">
      <w:pPr>
        <w:pStyle w:val="LO-Normal"/>
        <w:numPr>
          <w:ilvl w:val="0"/>
          <w:numId w:val="25"/>
        </w:numPr>
        <w:spacing w:line="276" w:lineRule="auto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5B7622">
        <w:rPr>
          <w:rFonts w:eastAsia="Times New Roman" w:cs="Times New Roman"/>
          <w:b w:val="0"/>
          <w:bCs w:val="0"/>
          <w:color w:val="000000"/>
          <w:sz w:val="24"/>
          <w:szCs w:val="24"/>
        </w:rPr>
        <w:t>Radzie - należy przez to rozumieć Radę Powiatu Grójeckiego</w:t>
      </w:r>
      <w:r w:rsidR="00E54B7D" w:rsidRPr="005B7622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420331C2" w14:textId="77777777" w:rsidR="005B7622" w:rsidRDefault="00EF1E7D" w:rsidP="009C4BA9">
      <w:pPr>
        <w:pStyle w:val="LO-Normal"/>
        <w:numPr>
          <w:ilvl w:val="0"/>
          <w:numId w:val="25"/>
        </w:numPr>
        <w:spacing w:line="276" w:lineRule="auto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5B7622">
        <w:rPr>
          <w:rFonts w:eastAsia="Times New Roman" w:cs="Times New Roman"/>
          <w:b w:val="0"/>
          <w:bCs w:val="0"/>
          <w:color w:val="000000"/>
          <w:sz w:val="24"/>
          <w:szCs w:val="24"/>
        </w:rPr>
        <w:t>Zarządzie – należy przez to rozumieć Zarząd Powiatu Grójeckiego</w:t>
      </w:r>
      <w:r w:rsidR="00E54B7D" w:rsidRPr="005B7622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0201F5AF" w14:textId="77777777" w:rsidR="005B7622" w:rsidRDefault="00EF1E7D" w:rsidP="009C4BA9">
      <w:pPr>
        <w:pStyle w:val="LO-Normal"/>
        <w:numPr>
          <w:ilvl w:val="0"/>
          <w:numId w:val="25"/>
        </w:numPr>
        <w:spacing w:line="276" w:lineRule="auto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5B7622">
        <w:rPr>
          <w:rFonts w:eastAsia="Times New Roman" w:cs="Times New Roman"/>
          <w:b w:val="0"/>
          <w:bCs w:val="0"/>
          <w:color w:val="000000"/>
          <w:sz w:val="24"/>
          <w:szCs w:val="24"/>
        </w:rPr>
        <w:t>Staroście - należy przez to rozumieć Starostę Grójeckiego</w:t>
      </w:r>
      <w:r w:rsidR="00E54B7D" w:rsidRPr="005B7622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5BE076A1" w14:textId="62191862" w:rsidR="00EF1E7D" w:rsidRPr="006B0D39" w:rsidRDefault="00EF1E7D" w:rsidP="009C4BA9">
      <w:pPr>
        <w:pStyle w:val="LO-Normal"/>
        <w:numPr>
          <w:ilvl w:val="0"/>
          <w:numId w:val="25"/>
        </w:numPr>
        <w:spacing w:line="276" w:lineRule="auto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5B7622">
        <w:rPr>
          <w:rFonts w:eastAsia="Times New Roman" w:cs="Times New Roman"/>
          <w:b w:val="0"/>
          <w:bCs w:val="0"/>
          <w:color w:val="000000"/>
          <w:sz w:val="24"/>
          <w:szCs w:val="24"/>
        </w:rPr>
        <w:t>Powiecie – należy przez to rozumieć Powiat Grójecki</w:t>
      </w:r>
      <w:r w:rsidR="006B0D39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77C96421" w14:textId="3E15ADEE" w:rsidR="006B0D39" w:rsidRPr="00481730" w:rsidRDefault="006B0D39" w:rsidP="009C4BA9">
      <w:pPr>
        <w:pStyle w:val="LO-Normal"/>
        <w:numPr>
          <w:ilvl w:val="0"/>
          <w:numId w:val="25"/>
        </w:numPr>
        <w:spacing w:line="276" w:lineRule="auto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PFRON – należy przez to rozumieć </w:t>
      </w:r>
      <w:r w:rsidR="00312D9E" w:rsidRPr="00312D9E">
        <w:rPr>
          <w:rFonts w:eastAsia="Times New Roman" w:cs="Times New Roman"/>
          <w:b w:val="0"/>
          <w:bCs w:val="0"/>
          <w:color w:val="000000"/>
          <w:sz w:val="24"/>
          <w:szCs w:val="24"/>
        </w:rPr>
        <w:t>Państwowy Fundusz Rehabilitacji Osób Niepełnosprawnych</w:t>
      </w:r>
    </w:p>
    <w:p w14:paraId="60BE688A" w14:textId="77777777" w:rsidR="00481730" w:rsidRPr="005B7622" w:rsidRDefault="00481730" w:rsidP="00481730">
      <w:pPr>
        <w:pStyle w:val="LO-Normal"/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</w:p>
    <w:p w14:paraId="370076DC" w14:textId="27DCA892" w:rsidR="008E1899" w:rsidRPr="00E071D4" w:rsidRDefault="008E1899" w:rsidP="00A97975">
      <w:pPr>
        <w:pStyle w:val="LO-Normal"/>
        <w:numPr>
          <w:ilvl w:val="0"/>
          <w:numId w:val="24"/>
        </w:numPr>
        <w:tabs>
          <w:tab w:val="left" w:pos="4679"/>
        </w:tabs>
        <w:spacing w:after="120" w:line="276" w:lineRule="auto"/>
        <w:rPr>
          <w:rFonts w:cs="Times New Roman"/>
          <w:color w:val="000000"/>
          <w:sz w:val="24"/>
          <w:szCs w:val="24"/>
        </w:rPr>
      </w:pPr>
    </w:p>
    <w:p w14:paraId="53EA4326" w14:textId="03BD5140" w:rsidR="00EF1E7D" w:rsidRDefault="00EF1E7D" w:rsidP="00A8397D">
      <w:pPr>
        <w:pStyle w:val="LO-Normal"/>
        <w:tabs>
          <w:tab w:val="left" w:pos="357"/>
        </w:tabs>
        <w:spacing w:after="120" w:line="276" w:lineRule="auto"/>
        <w:jc w:val="both"/>
        <w:rPr>
          <w:rFonts w:cs="Times New Roman"/>
          <w:b w:val="0"/>
          <w:bCs w:val="0"/>
          <w:sz w:val="24"/>
          <w:szCs w:val="24"/>
        </w:rPr>
      </w:pPr>
      <w:r w:rsidRPr="00E071D4">
        <w:rPr>
          <w:rFonts w:cs="Times New Roman"/>
          <w:b w:val="0"/>
          <w:bCs w:val="0"/>
          <w:sz w:val="24"/>
          <w:szCs w:val="24"/>
        </w:rPr>
        <w:t>PCPR</w:t>
      </w:r>
      <w:r w:rsidR="00D770E1" w:rsidRPr="00E071D4">
        <w:rPr>
          <w:rFonts w:cs="Times New Roman"/>
          <w:b w:val="0"/>
          <w:bCs w:val="0"/>
          <w:sz w:val="24"/>
          <w:szCs w:val="24"/>
        </w:rPr>
        <w:t xml:space="preserve"> jest jednostką </w:t>
      </w:r>
      <w:r w:rsidR="00177331">
        <w:rPr>
          <w:rFonts w:cs="Times New Roman"/>
          <w:b w:val="0"/>
          <w:bCs w:val="0"/>
          <w:sz w:val="24"/>
          <w:szCs w:val="24"/>
        </w:rPr>
        <w:t>wyznaczoną na</w:t>
      </w:r>
      <w:r w:rsidR="008A1585">
        <w:rPr>
          <w:rFonts w:cs="Times New Roman"/>
          <w:b w:val="0"/>
          <w:bCs w:val="0"/>
          <w:sz w:val="24"/>
          <w:szCs w:val="24"/>
        </w:rPr>
        <w:t xml:space="preserve"> </w:t>
      </w:r>
      <w:r w:rsidR="00177331" w:rsidRPr="00E071D4">
        <w:rPr>
          <w:rFonts w:cs="Times New Roman"/>
          <w:b w:val="0"/>
          <w:bCs w:val="0"/>
          <w:sz w:val="24"/>
          <w:szCs w:val="24"/>
        </w:rPr>
        <w:t xml:space="preserve">organizatora rodzinnej pieczy zastępczej </w:t>
      </w:r>
      <w:r w:rsidR="00D770E1" w:rsidRPr="00E071D4">
        <w:rPr>
          <w:rFonts w:cs="Times New Roman"/>
          <w:b w:val="0"/>
          <w:bCs w:val="0"/>
          <w:sz w:val="24"/>
          <w:szCs w:val="24"/>
        </w:rPr>
        <w:t>na</w:t>
      </w:r>
      <w:r w:rsidR="005B7622">
        <w:rPr>
          <w:rFonts w:cs="Times New Roman"/>
          <w:b w:val="0"/>
          <w:bCs w:val="0"/>
          <w:sz w:val="24"/>
          <w:szCs w:val="24"/>
        </w:rPr>
        <w:t> </w:t>
      </w:r>
      <w:r w:rsidR="00D770E1" w:rsidRPr="00E071D4">
        <w:rPr>
          <w:rFonts w:cs="Times New Roman"/>
          <w:b w:val="0"/>
          <w:bCs w:val="0"/>
          <w:sz w:val="24"/>
          <w:szCs w:val="24"/>
        </w:rPr>
        <w:t>podstawie Zarządzenia Starosty Grójeckiego Nr 76/2011 z dnia 16 listopada 2011 r</w:t>
      </w:r>
      <w:r w:rsidR="00177331">
        <w:rPr>
          <w:rFonts w:cs="Times New Roman"/>
          <w:b w:val="0"/>
          <w:bCs w:val="0"/>
          <w:sz w:val="24"/>
          <w:szCs w:val="24"/>
        </w:rPr>
        <w:t>.</w:t>
      </w:r>
    </w:p>
    <w:p w14:paraId="10E2B2EF" w14:textId="77777777" w:rsidR="00481730" w:rsidRPr="00E071D4" w:rsidRDefault="00481730" w:rsidP="009C4BA9">
      <w:pPr>
        <w:pStyle w:val="LO-Normal"/>
        <w:tabs>
          <w:tab w:val="left" w:pos="357"/>
        </w:tabs>
        <w:spacing w:after="120" w:line="276" w:lineRule="auto"/>
        <w:jc w:val="both"/>
        <w:rPr>
          <w:rFonts w:cs="Times New Roman"/>
          <w:b w:val="0"/>
          <w:bCs w:val="0"/>
          <w:sz w:val="24"/>
          <w:szCs w:val="24"/>
        </w:rPr>
      </w:pPr>
    </w:p>
    <w:p w14:paraId="6BC868A0" w14:textId="77777777" w:rsidR="000D20F8" w:rsidRPr="00E071D4" w:rsidRDefault="000D20F8" w:rsidP="00A97975">
      <w:pPr>
        <w:pStyle w:val="LO-Normal"/>
        <w:numPr>
          <w:ilvl w:val="0"/>
          <w:numId w:val="24"/>
        </w:numPr>
        <w:spacing w:after="120" w:line="276" w:lineRule="auto"/>
        <w:ind w:left="426" w:hanging="357"/>
        <w:jc w:val="center"/>
        <w:rPr>
          <w:rFonts w:cs="Times New Roman"/>
          <w:color w:val="000000"/>
          <w:sz w:val="24"/>
          <w:szCs w:val="24"/>
        </w:rPr>
      </w:pPr>
    </w:p>
    <w:p w14:paraId="7212223D" w14:textId="624E346D" w:rsidR="00EF1E7D" w:rsidRPr="00E071D4" w:rsidRDefault="00EF1E7D" w:rsidP="00A8397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120" w:line="276" w:lineRule="auto"/>
        <w:ind w:left="357" w:hanging="357"/>
        <w:contextualSpacing w:val="0"/>
        <w:jc w:val="both"/>
        <w:rPr>
          <w:bCs/>
        </w:rPr>
      </w:pPr>
      <w:r w:rsidRPr="00E071D4">
        <w:rPr>
          <w:bCs/>
        </w:rPr>
        <w:t>Bezpośredni nadzór nad działalnością PCPR sprawuje Zarząd lub osoba przez niego wyznaczona.</w:t>
      </w:r>
    </w:p>
    <w:p w14:paraId="0D33E429" w14:textId="2AC380B9" w:rsidR="0013100C" w:rsidRPr="00F548EA" w:rsidRDefault="0013100C" w:rsidP="009C4BA9">
      <w:pPr>
        <w:pStyle w:val="Akapitzlist"/>
        <w:numPr>
          <w:ilvl w:val="0"/>
          <w:numId w:val="15"/>
        </w:numPr>
        <w:spacing w:line="276" w:lineRule="auto"/>
        <w:ind w:left="357"/>
        <w:contextualSpacing w:val="0"/>
        <w:rPr>
          <w:bCs/>
        </w:rPr>
      </w:pPr>
      <w:r w:rsidRPr="00F548EA">
        <w:rPr>
          <w:bCs/>
        </w:rPr>
        <w:t>Zwierzchnikiem służbowym Dyrektora PCPR jest Starosta.</w:t>
      </w:r>
    </w:p>
    <w:p w14:paraId="2DB99D5D" w14:textId="0DECB7CB" w:rsidR="00437064" w:rsidRPr="00E071D4" w:rsidRDefault="00437064" w:rsidP="009C4BA9">
      <w:pPr>
        <w:pStyle w:val="Akapitzlist"/>
        <w:numPr>
          <w:ilvl w:val="0"/>
          <w:numId w:val="15"/>
        </w:numPr>
        <w:spacing w:line="276" w:lineRule="auto"/>
        <w:ind w:left="357"/>
        <w:contextualSpacing w:val="0"/>
        <w:rPr>
          <w:bCs/>
        </w:rPr>
      </w:pPr>
      <w:r>
        <w:rPr>
          <w:bCs/>
        </w:rPr>
        <w:t>Dyrektor PCPR jest zwierzchnikiem służbowym pracowników PCPR.</w:t>
      </w:r>
    </w:p>
    <w:p w14:paraId="0A3C8556" w14:textId="4AD951A0" w:rsidR="00EF1E7D" w:rsidRPr="00E071D4" w:rsidRDefault="00EF1E7D" w:rsidP="009C4BA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/>
        <w:contextualSpacing w:val="0"/>
        <w:jc w:val="both"/>
        <w:rPr>
          <w:bCs/>
        </w:rPr>
      </w:pPr>
      <w:r w:rsidRPr="00E071D4">
        <w:rPr>
          <w:bCs/>
        </w:rPr>
        <w:t>PCPR jest jednostką budżetową, nieposiadającą osobowości prawnej.</w:t>
      </w:r>
    </w:p>
    <w:p w14:paraId="314AFC94" w14:textId="02E985A5" w:rsidR="00EF1E7D" w:rsidRPr="00E071D4" w:rsidRDefault="00EF1E7D" w:rsidP="009C4BA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/>
        <w:contextualSpacing w:val="0"/>
        <w:jc w:val="both"/>
        <w:rPr>
          <w:bCs/>
        </w:rPr>
      </w:pPr>
      <w:r w:rsidRPr="00E071D4">
        <w:rPr>
          <w:bCs/>
        </w:rPr>
        <w:t xml:space="preserve">Pracownicy zatrudnieni </w:t>
      </w:r>
      <w:r w:rsidR="007F36A0">
        <w:rPr>
          <w:bCs/>
        </w:rPr>
        <w:t xml:space="preserve">w ramach </w:t>
      </w:r>
      <w:r w:rsidR="00437064">
        <w:rPr>
          <w:bCs/>
        </w:rPr>
        <w:t>stosunku pracy</w:t>
      </w:r>
      <w:r w:rsidR="007F36A0">
        <w:rPr>
          <w:bCs/>
        </w:rPr>
        <w:t xml:space="preserve"> </w:t>
      </w:r>
      <w:r w:rsidRPr="00E071D4">
        <w:rPr>
          <w:bCs/>
        </w:rPr>
        <w:t>w PCPR</w:t>
      </w:r>
      <w:r w:rsidR="00612A9B">
        <w:rPr>
          <w:bCs/>
        </w:rPr>
        <w:t xml:space="preserve"> </w:t>
      </w:r>
      <w:r w:rsidRPr="00E071D4">
        <w:rPr>
          <w:bCs/>
        </w:rPr>
        <w:t>podlegają ustawie</w:t>
      </w:r>
      <w:r w:rsidR="008A1585">
        <w:rPr>
          <w:bCs/>
        </w:rPr>
        <w:t xml:space="preserve"> </w:t>
      </w:r>
      <w:r w:rsidRPr="00E071D4">
        <w:rPr>
          <w:bCs/>
        </w:rPr>
        <w:t xml:space="preserve">z dnia </w:t>
      </w:r>
      <w:r w:rsidR="008A1585">
        <w:rPr>
          <w:bCs/>
        </w:rPr>
        <w:br/>
      </w:r>
      <w:r w:rsidRPr="00E071D4">
        <w:rPr>
          <w:bCs/>
        </w:rPr>
        <w:t>21 listopada 2008 r. o pracownikach samorządowych.</w:t>
      </w:r>
    </w:p>
    <w:p w14:paraId="24C88D63" w14:textId="6AE94B9F" w:rsidR="00EF1E7D" w:rsidRPr="00E071D4" w:rsidRDefault="00EF1E7D" w:rsidP="009C4BA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1" w:hanging="357"/>
        <w:contextualSpacing w:val="0"/>
        <w:jc w:val="both"/>
        <w:rPr>
          <w:bCs/>
        </w:rPr>
      </w:pPr>
      <w:r w:rsidRPr="00E071D4">
        <w:t>PCPR jest zakładem pracy dla zatrudnionych w nim pracowników w rozumieniu przepisów Kodeksu Pracy.</w:t>
      </w:r>
    </w:p>
    <w:p w14:paraId="3CE4DDB7" w14:textId="1306F320" w:rsidR="00EF1E7D" w:rsidRPr="00E071D4" w:rsidRDefault="00EF1E7D" w:rsidP="009C4BA9">
      <w:pPr>
        <w:pStyle w:val="Akapitzlist"/>
        <w:widowControl/>
        <w:numPr>
          <w:ilvl w:val="0"/>
          <w:numId w:val="15"/>
        </w:numPr>
        <w:spacing w:line="276" w:lineRule="auto"/>
        <w:ind w:left="357"/>
        <w:contextualSpacing w:val="0"/>
        <w:jc w:val="both"/>
        <w:rPr>
          <w:bCs/>
        </w:rPr>
      </w:pPr>
      <w:r w:rsidRPr="00E071D4">
        <w:rPr>
          <w:bCs/>
        </w:rPr>
        <w:t xml:space="preserve">Siedzibą PCPR jest miasto Grójec, </w:t>
      </w:r>
    </w:p>
    <w:p w14:paraId="5DBAC53F" w14:textId="77777777" w:rsidR="00086311" w:rsidRDefault="00EF1E7D" w:rsidP="009C4BA9">
      <w:pPr>
        <w:pStyle w:val="Akapitzlist"/>
        <w:widowControl/>
        <w:spacing w:line="276" w:lineRule="auto"/>
        <w:ind w:left="357"/>
        <w:contextualSpacing w:val="0"/>
        <w:jc w:val="both"/>
        <w:rPr>
          <w:bCs/>
        </w:rPr>
      </w:pPr>
      <w:r w:rsidRPr="00E071D4">
        <w:rPr>
          <w:bCs/>
        </w:rPr>
        <w:t>adres: ul. Polskiej Organizacji Wojskowej 4A, 05-600 Grójec</w:t>
      </w:r>
    </w:p>
    <w:p w14:paraId="5910C126" w14:textId="51EAFC36" w:rsidR="00E0772D" w:rsidRDefault="00EF1E7D" w:rsidP="009C4BA9">
      <w:pPr>
        <w:pStyle w:val="Akapitzlist"/>
        <w:widowControl/>
        <w:numPr>
          <w:ilvl w:val="0"/>
          <w:numId w:val="15"/>
        </w:numPr>
        <w:spacing w:line="276" w:lineRule="auto"/>
        <w:ind w:left="357"/>
        <w:contextualSpacing w:val="0"/>
        <w:jc w:val="both"/>
        <w:rPr>
          <w:bCs/>
        </w:rPr>
      </w:pPr>
      <w:r w:rsidRPr="00086311">
        <w:rPr>
          <w:bCs/>
        </w:rPr>
        <w:t>Obszar działania PCPR obejmuje teren Powiatu Grójeckiego</w:t>
      </w:r>
      <w:r w:rsidR="00086311" w:rsidRPr="00086311">
        <w:rPr>
          <w:bCs/>
        </w:rPr>
        <w:t>.</w:t>
      </w:r>
    </w:p>
    <w:p w14:paraId="5FB55B8B" w14:textId="77777777" w:rsidR="00A97975" w:rsidRDefault="00A97975" w:rsidP="00A97975">
      <w:pPr>
        <w:pStyle w:val="Akapitzlist"/>
        <w:widowControl/>
        <w:spacing w:line="276" w:lineRule="auto"/>
        <w:ind w:left="357"/>
        <w:contextualSpacing w:val="0"/>
        <w:jc w:val="both"/>
        <w:rPr>
          <w:bCs/>
        </w:rPr>
      </w:pPr>
    </w:p>
    <w:p w14:paraId="3BF7A7F5" w14:textId="77777777" w:rsidR="005841FC" w:rsidRPr="00E071D4" w:rsidRDefault="005841FC" w:rsidP="00141D6E">
      <w:pPr>
        <w:pStyle w:val="LO-Normal"/>
        <w:numPr>
          <w:ilvl w:val="0"/>
          <w:numId w:val="16"/>
        </w:numPr>
        <w:spacing w:line="276" w:lineRule="auto"/>
        <w:ind w:left="426"/>
        <w:jc w:val="center"/>
        <w:rPr>
          <w:rFonts w:cs="Times New Roman"/>
          <w:sz w:val="24"/>
          <w:szCs w:val="24"/>
        </w:rPr>
      </w:pPr>
    </w:p>
    <w:p w14:paraId="0DD3AA37" w14:textId="4CE58219" w:rsidR="00B743F8" w:rsidRDefault="0094683E" w:rsidP="00141D6E">
      <w:pPr>
        <w:pStyle w:val="LO-Normal"/>
        <w:spacing w:line="276" w:lineRule="auto"/>
        <w:jc w:val="center"/>
        <w:rPr>
          <w:rFonts w:cs="Times New Roman"/>
          <w:sz w:val="24"/>
          <w:szCs w:val="24"/>
        </w:rPr>
      </w:pPr>
      <w:r w:rsidRPr="00E071D4">
        <w:rPr>
          <w:rFonts w:cs="Times New Roman"/>
          <w:sz w:val="24"/>
          <w:szCs w:val="24"/>
        </w:rPr>
        <w:t xml:space="preserve">CELE I </w:t>
      </w:r>
      <w:r w:rsidR="00912ADA" w:rsidRPr="00E071D4">
        <w:rPr>
          <w:rFonts w:cs="Times New Roman"/>
          <w:sz w:val="24"/>
          <w:szCs w:val="24"/>
        </w:rPr>
        <w:t>ZADANIA</w:t>
      </w:r>
    </w:p>
    <w:p w14:paraId="1BBCE3C8" w14:textId="77777777" w:rsidR="00481730" w:rsidRDefault="00481730" w:rsidP="00141D6E">
      <w:pPr>
        <w:pStyle w:val="LO-Normal"/>
        <w:spacing w:line="276" w:lineRule="auto"/>
        <w:jc w:val="center"/>
        <w:rPr>
          <w:rFonts w:cs="Times New Roman"/>
          <w:sz w:val="24"/>
          <w:szCs w:val="24"/>
        </w:rPr>
      </w:pPr>
    </w:p>
    <w:p w14:paraId="14EBDBCC" w14:textId="77777777" w:rsidR="00740F6B" w:rsidRPr="00E071D4" w:rsidRDefault="00740F6B" w:rsidP="007D37C1">
      <w:pPr>
        <w:pStyle w:val="LO-Normal"/>
        <w:numPr>
          <w:ilvl w:val="0"/>
          <w:numId w:val="24"/>
        </w:numPr>
        <w:tabs>
          <w:tab w:val="left" w:pos="357"/>
        </w:tabs>
        <w:spacing w:after="120" w:line="276" w:lineRule="auto"/>
        <w:ind w:left="714" w:hanging="357"/>
        <w:jc w:val="center"/>
        <w:rPr>
          <w:rFonts w:cs="Times New Roman"/>
          <w:b w:val="0"/>
          <w:bCs w:val="0"/>
          <w:sz w:val="24"/>
          <w:szCs w:val="24"/>
        </w:rPr>
      </w:pPr>
    </w:p>
    <w:p w14:paraId="3A524464" w14:textId="6780AC5B" w:rsidR="00912ADA" w:rsidRPr="00E071D4" w:rsidRDefault="0094683E" w:rsidP="00481730">
      <w:pPr>
        <w:pStyle w:val="LO-Normal"/>
        <w:tabs>
          <w:tab w:val="left" w:pos="357"/>
        </w:tabs>
        <w:spacing w:line="276" w:lineRule="auto"/>
        <w:jc w:val="both"/>
        <w:rPr>
          <w:rFonts w:cs="Times New Roman"/>
          <w:b w:val="0"/>
          <w:bCs w:val="0"/>
          <w:sz w:val="24"/>
          <w:szCs w:val="24"/>
        </w:rPr>
      </w:pPr>
      <w:r w:rsidRPr="00E071D4">
        <w:rPr>
          <w:rFonts w:cs="Times New Roman"/>
          <w:b w:val="0"/>
          <w:bCs w:val="0"/>
          <w:sz w:val="24"/>
          <w:szCs w:val="24"/>
        </w:rPr>
        <w:t xml:space="preserve">PCPR </w:t>
      </w:r>
      <w:r w:rsidR="00912ADA" w:rsidRPr="00E071D4">
        <w:rPr>
          <w:rFonts w:cs="Times New Roman"/>
          <w:b w:val="0"/>
          <w:bCs w:val="0"/>
          <w:sz w:val="24"/>
          <w:szCs w:val="24"/>
        </w:rPr>
        <w:t xml:space="preserve">realizuje zadania </w:t>
      </w:r>
      <w:r w:rsidR="00AB4D85" w:rsidRPr="00E071D4">
        <w:rPr>
          <w:rFonts w:cs="Times New Roman"/>
          <w:b w:val="0"/>
          <w:bCs w:val="0"/>
          <w:sz w:val="24"/>
          <w:szCs w:val="24"/>
        </w:rPr>
        <w:t>na podstawie właściwych przepisów prawa, w szczególności:</w:t>
      </w:r>
      <w:r w:rsidR="00912ADA" w:rsidRPr="00E071D4">
        <w:rPr>
          <w:rFonts w:cs="Times New Roman"/>
          <w:b w:val="0"/>
          <w:bCs w:val="0"/>
          <w:sz w:val="24"/>
          <w:szCs w:val="24"/>
        </w:rPr>
        <w:t xml:space="preserve"> </w:t>
      </w:r>
    </w:p>
    <w:p w14:paraId="61D0B6A5" w14:textId="77777777" w:rsidR="007D2DF9" w:rsidRPr="001B5D86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</w:pPr>
      <w:r w:rsidRPr="001B5D86">
        <w:t xml:space="preserve">ustawy z dnia 9 czerwca 2011 r. o wspieraniu rodziny i systemie pieczy zastępczej </w:t>
      </w:r>
      <w:r w:rsidRPr="001B5D86">
        <w:br/>
        <w:t>(</w:t>
      </w:r>
      <w:proofErr w:type="spellStart"/>
      <w:r w:rsidRPr="001B5D86">
        <w:t>t.j</w:t>
      </w:r>
      <w:proofErr w:type="spellEnd"/>
      <w:r w:rsidRPr="001B5D86">
        <w:t>. Dz. U. z 202</w:t>
      </w:r>
      <w:r>
        <w:t>4</w:t>
      </w:r>
      <w:r w:rsidRPr="001B5D86">
        <w:t xml:space="preserve"> r. poz. </w:t>
      </w:r>
      <w:r>
        <w:t>177 ze zm.</w:t>
      </w:r>
      <w:r w:rsidRPr="001B5D86">
        <w:t>),</w:t>
      </w:r>
    </w:p>
    <w:p w14:paraId="1EFBD0A7" w14:textId="77777777" w:rsidR="007D2DF9" w:rsidRPr="001B5D86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</w:pPr>
      <w:r w:rsidRPr="001B5D86">
        <w:t>ustawy  z dnia  12  marca  2004 r. o pomocy społecznej (</w:t>
      </w:r>
      <w:proofErr w:type="spellStart"/>
      <w:r>
        <w:t>t.j</w:t>
      </w:r>
      <w:proofErr w:type="spellEnd"/>
      <w:r>
        <w:t>. Dz. U. z 2023 r. poz. 901 ze zm.</w:t>
      </w:r>
      <w:r w:rsidRPr="001B5D86">
        <w:t>),</w:t>
      </w:r>
    </w:p>
    <w:p w14:paraId="3D80620C" w14:textId="07AD75AB" w:rsidR="007D2DF9" w:rsidRPr="001B5D86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</w:pPr>
      <w:r w:rsidRPr="001B5D86">
        <w:t xml:space="preserve">ustawy z dnia 27 sierpnia 1997 r. </w:t>
      </w:r>
      <w:bookmarkStart w:id="0" w:name="_Hlk179199107"/>
      <w:r w:rsidRPr="001B5D86">
        <w:t xml:space="preserve">o rehabilitacji zawodowej i społecznej </w:t>
      </w:r>
      <w:bookmarkEnd w:id="0"/>
      <w:r w:rsidRPr="001B5D86">
        <w:t>oraz zatrudnianiu osób niepełnosprawnych (</w:t>
      </w:r>
      <w:proofErr w:type="spellStart"/>
      <w:r>
        <w:t>t.j</w:t>
      </w:r>
      <w:proofErr w:type="spellEnd"/>
      <w:r>
        <w:t>. Dz. U. z 2024 r. poz. 44</w:t>
      </w:r>
      <w:r w:rsidR="00B62FD6">
        <w:t xml:space="preserve"> ze zm.</w:t>
      </w:r>
      <w:r w:rsidRPr="001B5D86">
        <w:t>),</w:t>
      </w:r>
    </w:p>
    <w:p w14:paraId="013E35DD" w14:textId="77777777" w:rsidR="007D2DF9" w:rsidRPr="001B5D86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right="-283"/>
        <w:jc w:val="both"/>
      </w:pPr>
      <w:r w:rsidRPr="001B5D86">
        <w:t>ustawy z dnia 14 czerwca 1960 r. Kodeks postępowania administracyjnego (</w:t>
      </w:r>
      <w:proofErr w:type="spellStart"/>
      <w:r w:rsidRPr="001B5D86">
        <w:t>t.j</w:t>
      </w:r>
      <w:proofErr w:type="spellEnd"/>
      <w:r w:rsidRPr="001B5D86">
        <w:t>. Dz. U. z 202</w:t>
      </w:r>
      <w:r>
        <w:t>4</w:t>
      </w:r>
      <w:r w:rsidRPr="001B5D86">
        <w:t xml:space="preserve"> r. poz. </w:t>
      </w:r>
      <w:r>
        <w:t>572),</w:t>
      </w:r>
    </w:p>
    <w:p w14:paraId="4AA5080C" w14:textId="77777777" w:rsidR="007D2DF9" w:rsidRPr="001B5D86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</w:pPr>
      <w:r w:rsidRPr="001B5D86">
        <w:t>ustawy z dnia 19 sierpnia 1994 r. o ochronie zdrowia psychicznego (</w:t>
      </w:r>
      <w:proofErr w:type="spellStart"/>
      <w:r>
        <w:t>t.j</w:t>
      </w:r>
      <w:proofErr w:type="spellEnd"/>
      <w:r>
        <w:t>. Dz. U. z 2024 r.</w:t>
      </w:r>
      <w:r>
        <w:br/>
        <w:t>poz. 917</w:t>
      </w:r>
      <w:r w:rsidRPr="001B5D86">
        <w:t>),</w:t>
      </w:r>
    </w:p>
    <w:p w14:paraId="38328702" w14:textId="4E4FA610" w:rsidR="007D2DF9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right="-284"/>
        <w:jc w:val="both"/>
      </w:pPr>
      <w:r>
        <w:t>ustawy z dnia 29 lipca 2005 r. o przeciwdziałaniu przemocy domowe</w:t>
      </w:r>
      <w:r w:rsidR="00B75C43">
        <w:t>j</w:t>
      </w:r>
      <w:r w:rsidRPr="001B5D86">
        <w:t xml:space="preserve"> (</w:t>
      </w:r>
      <w:proofErr w:type="spellStart"/>
      <w:r>
        <w:t>t.j</w:t>
      </w:r>
      <w:proofErr w:type="spellEnd"/>
      <w:r>
        <w:t>. Dz. U. z 2024 r. poz. 424, 834</w:t>
      </w:r>
      <w:r w:rsidRPr="001B5D86">
        <w:t>),</w:t>
      </w:r>
    </w:p>
    <w:p w14:paraId="05722415" w14:textId="77777777" w:rsidR="007D2DF9" w:rsidRPr="001B5D86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right="-284"/>
        <w:jc w:val="both"/>
      </w:pPr>
      <w:r>
        <w:t xml:space="preserve">ustawy z dnia 24 kwietnia 2003 r. o działalności pożytku publicznego i o wolontariacie </w:t>
      </w:r>
      <w:r>
        <w:br/>
        <w:t>(</w:t>
      </w:r>
      <w:proofErr w:type="spellStart"/>
      <w:r>
        <w:t>t.j</w:t>
      </w:r>
      <w:proofErr w:type="spellEnd"/>
      <w:r>
        <w:t>. Dz. U. z 2023 r. poz. 571 ze zm.),</w:t>
      </w:r>
    </w:p>
    <w:p w14:paraId="06DEF0A1" w14:textId="77777777" w:rsidR="007D2DF9" w:rsidRPr="001B5D86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</w:pPr>
      <w:r w:rsidRPr="001B5D86">
        <w:t>ustawy z dnia 5 czerwca 1998 r. o samorządzie powiatowym (</w:t>
      </w:r>
      <w:proofErr w:type="spellStart"/>
      <w:r>
        <w:t>t.j</w:t>
      </w:r>
      <w:proofErr w:type="spellEnd"/>
      <w:r>
        <w:t>. Dz. U. z 2024 r. poz. 107</w:t>
      </w:r>
      <w:r w:rsidRPr="001B5D86">
        <w:t>),</w:t>
      </w:r>
    </w:p>
    <w:p w14:paraId="31C21067" w14:textId="77777777" w:rsidR="007D2DF9" w:rsidRPr="001B5D86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</w:pPr>
      <w:r w:rsidRPr="001B5D86">
        <w:t>ustawy z dnia 27 sierpnia 2009 r. o finansach publicznych (</w:t>
      </w:r>
      <w:proofErr w:type="spellStart"/>
      <w:r>
        <w:t>t.j</w:t>
      </w:r>
      <w:proofErr w:type="spellEnd"/>
      <w:r>
        <w:t>. Dz. U. z 2023 r. poz. 1270</w:t>
      </w:r>
      <w:r>
        <w:br/>
      </w:r>
      <w:r w:rsidRPr="001B5D86">
        <w:t>ze zm.),</w:t>
      </w:r>
    </w:p>
    <w:p w14:paraId="7CFC16EE" w14:textId="77777777" w:rsidR="007D2DF9" w:rsidRPr="001B5D86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right="-142"/>
        <w:jc w:val="both"/>
      </w:pPr>
      <w:r w:rsidRPr="001B5D86">
        <w:t>ustawy z dnia 29 września 1994 r. o rachunkowości (</w:t>
      </w:r>
      <w:proofErr w:type="spellStart"/>
      <w:r>
        <w:t>t.j</w:t>
      </w:r>
      <w:proofErr w:type="spellEnd"/>
      <w:r>
        <w:t xml:space="preserve">. Dz.U. z 2023 r. poz. 120 </w:t>
      </w:r>
      <w:r w:rsidRPr="001B5D86">
        <w:t>ze zm.),</w:t>
      </w:r>
    </w:p>
    <w:p w14:paraId="6E08AEA8" w14:textId="7E3B505D" w:rsidR="007D2DF9" w:rsidRPr="001B5D86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</w:pPr>
      <w:r w:rsidRPr="001B5D86">
        <w:t>ustawy  z dnia  21  listopada  2008 r. o pracownikach samorządowych (</w:t>
      </w:r>
      <w:proofErr w:type="spellStart"/>
      <w:r>
        <w:t>t.j</w:t>
      </w:r>
      <w:proofErr w:type="spellEnd"/>
      <w:r>
        <w:t>. Dz. U. z 202</w:t>
      </w:r>
      <w:r w:rsidR="00B62FD6">
        <w:t>4</w:t>
      </w:r>
      <w:r>
        <w:t xml:space="preserve"> r.</w:t>
      </w:r>
      <w:r w:rsidRPr="001B5D86">
        <w:t xml:space="preserve"> </w:t>
      </w:r>
      <w:r>
        <w:t xml:space="preserve">poz. </w:t>
      </w:r>
      <w:r w:rsidR="00B62FD6">
        <w:t>1135</w:t>
      </w:r>
      <w:r w:rsidRPr="001B5D86">
        <w:t>),</w:t>
      </w:r>
    </w:p>
    <w:p w14:paraId="5E214928" w14:textId="279F2B5D" w:rsidR="007D2DF9" w:rsidRPr="001B5D86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</w:pPr>
      <w:r w:rsidRPr="001B5D86">
        <w:t>ustawy z dnia 1</w:t>
      </w:r>
      <w:r w:rsidR="00B62FD6">
        <w:t>2</w:t>
      </w:r>
      <w:r w:rsidRPr="001B5D86">
        <w:t xml:space="preserve"> </w:t>
      </w:r>
      <w:r w:rsidR="00B62FD6">
        <w:t>grudnia</w:t>
      </w:r>
      <w:r w:rsidRPr="001B5D86">
        <w:t xml:space="preserve"> 20</w:t>
      </w:r>
      <w:r w:rsidR="00B62FD6">
        <w:t>1</w:t>
      </w:r>
      <w:r w:rsidRPr="001B5D86">
        <w:t>3 r. o cudzoziemcach (</w:t>
      </w:r>
      <w:proofErr w:type="spellStart"/>
      <w:r>
        <w:t>t.j</w:t>
      </w:r>
      <w:proofErr w:type="spellEnd"/>
      <w:r>
        <w:t>. Dz. U. z 2024 r. poz. 769</w:t>
      </w:r>
      <w:r w:rsidRPr="001B5D86">
        <w:t>),</w:t>
      </w:r>
    </w:p>
    <w:p w14:paraId="3E00738D" w14:textId="77777777" w:rsidR="007D2DF9" w:rsidRDefault="007D2DF9" w:rsidP="007D2DF9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</w:pPr>
      <w:r w:rsidRPr="001B5D86">
        <w:t>ustawy  z dnia  13  czerwca  2003 r. o udzielaniu  cudzoziemcom</w:t>
      </w:r>
      <w:r>
        <w:t xml:space="preserve">  ochrony  na  terytorium  Rzeczypospolitej Polskiej (</w:t>
      </w:r>
      <w:proofErr w:type="spellStart"/>
      <w:r>
        <w:t>t.j</w:t>
      </w:r>
      <w:proofErr w:type="spellEnd"/>
      <w:r>
        <w:t>. Dz. U. z 2023 r. poz. 1504 ze zm.),</w:t>
      </w:r>
    </w:p>
    <w:p w14:paraId="3BD6066D" w14:textId="77777777" w:rsidR="005D5DB4" w:rsidRPr="005D5DB4" w:rsidRDefault="005D5DB4" w:rsidP="005D5DB4">
      <w:pPr>
        <w:pStyle w:val="Akapitzlist"/>
        <w:numPr>
          <w:ilvl w:val="0"/>
          <w:numId w:val="12"/>
        </w:numPr>
      </w:pPr>
      <w:r w:rsidRPr="005D5DB4">
        <w:t>ustawy z dnia 9 listopada 2000 r. o repatriacji (</w:t>
      </w:r>
      <w:proofErr w:type="spellStart"/>
      <w:r w:rsidRPr="005D5DB4">
        <w:t>t.j</w:t>
      </w:r>
      <w:proofErr w:type="spellEnd"/>
      <w:r w:rsidRPr="005D5DB4">
        <w:t>. Dz. U. z 2022 r. poz. 1105),</w:t>
      </w:r>
    </w:p>
    <w:p w14:paraId="12F054D7" w14:textId="038A386C" w:rsidR="0094683E" w:rsidRPr="00E071D4" w:rsidRDefault="0094683E" w:rsidP="0048173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357" w:hanging="357"/>
        <w:contextualSpacing w:val="0"/>
        <w:jc w:val="both"/>
      </w:pPr>
      <w:r w:rsidRPr="00E071D4">
        <w:t>innych powszechnie obowiązujących aktów prawnych,</w:t>
      </w:r>
    </w:p>
    <w:p w14:paraId="68A345DF" w14:textId="2BA4BC86" w:rsidR="005F4199" w:rsidRPr="00E071D4" w:rsidRDefault="005F4199" w:rsidP="00481730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 w:val="0"/>
        <w:jc w:val="both"/>
      </w:pPr>
      <w:r w:rsidRPr="00E071D4">
        <w:t>uchwały Nr IV</w:t>
      </w:r>
      <w:r w:rsidR="00467059" w:rsidRPr="00E071D4">
        <w:t>/</w:t>
      </w:r>
      <w:r w:rsidRPr="00E071D4">
        <w:t>8/99 Rady Powiatu w Grójcu z dnia 27 stycznia 1999 r. w sprawie utworzenia samorządowej jednostki organizacyjnej pod nazwą „Powiatowego Centrum Pomocy Rodzinie w Grójcu”,</w:t>
      </w:r>
    </w:p>
    <w:p w14:paraId="76CD365E" w14:textId="5C28A9E9" w:rsidR="000D20F8" w:rsidRPr="00E071D4" w:rsidRDefault="000D20F8" w:rsidP="00481730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 w:val="0"/>
        <w:jc w:val="both"/>
      </w:pPr>
      <w:r w:rsidRPr="00E071D4">
        <w:t xml:space="preserve">zarządzenia Starosty Grójeckiego Nr 76/2011 z dnia 16 listopada 2011 r. – na podstawie którego,  </w:t>
      </w:r>
      <w:r w:rsidR="00A938AF">
        <w:t>PCPR</w:t>
      </w:r>
      <w:r w:rsidRPr="00E071D4">
        <w:t xml:space="preserve"> wykonuje zadania organizatora rodzinnej pieczy zastępczej w Powiecie</w:t>
      </w:r>
      <w:r w:rsidR="00E950B9" w:rsidRPr="00E071D4">
        <w:t xml:space="preserve"> Grójeckim</w:t>
      </w:r>
      <w:r w:rsidR="00A938AF">
        <w:t>,</w:t>
      </w:r>
    </w:p>
    <w:p w14:paraId="28F37D25" w14:textId="2EE08BA5" w:rsidR="0094683E" w:rsidRPr="00E071D4" w:rsidRDefault="0094683E" w:rsidP="0048173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357" w:hanging="357"/>
        <w:contextualSpacing w:val="0"/>
        <w:jc w:val="both"/>
      </w:pPr>
      <w:r w:rsidRPr="00E071D4">
        <w:t>Statutu</w:t>
      </w:r>
      <w:r w:rsidR="00FF2E47" w:rsidRPr="00E071D4">
        <w:t xml:space="preserve"> </w:t>
      </w:r>
      <w:r w:rsidR="00A938AF">
        <w:t>PCPR</w:t>
      </w:r>
      <w:r w:rsidR="00FF2E47" w:rsidRPr="00E071D4">
        <w:t>,</w:t>
      </w:r>
    </w:p>
    <w:p w14:paraId="20CC10F1" w14:textId="487E5FE2" w:rsidR="00FF2E47" w:rsidRDefault="00FF2E47" w:rsidP="0048173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357" w:hanging="357"/>
        <w:contextualSpacing w:val="0"/>
        <w:jc w:val="both"/>
      </w:pPr>
      <w:r w:rsidRPr="00E071D4">
        <w:t>niniejszego Regulaminu.</w:t>
      </w:r>
    </w:p>
    <w:p w14:paraId="64D8ADD1" w14:textId="77777777" w:rsidR="00A97975" w:rsidRDefault="00A97975" w:rsidP="00A97975">
      <w:pPr>
        <w:pStyle w:val="Akapitzlist"/>
        <w:widowControl/>
        <w:autoSpaceDE/>
        <w:autoSpaceDN/>
        <w:adjustRightInd/>
        <w:spacing w:line="276" w:lineRule="auto"/>
        <w:ind w:left="357"/>
        <w:contextualSpacing w:val="0"/>
        <w:jc w:val="both"/>
      </w:pPr>
    </w:p>
    <w:p w14:paraId="50A1E705" w14:textId="77777777" w:rsidR="001E6C06" w:rsidRPr="00E071D4" w:rsidRDefault="001E6C06" w:rsidP="00A97975">
      <w:pPr>
        <w:pStyle w:val="LO-Normal"/>
        <w:numPr>
          <w:ilvl w:val="0"/>
          <w:numId w:val="24"/>
        </w:numPr>
        <w:tabs>
          <w:tab w:val="left" w:pos="357"/>
        </w:tabs>
        <w:spacing w:after="120" w:line="276" w:lineRule="auto"/>
        <w:ind w:left="284"/>
        <w:jc w:val="center"/>
        <w:rPr>
          <w:rFonts w:cs="Times New Roman"/>
          <w:color w:val="000000"/>
          <w:sz w:val="24"/>
          <w:szCs w:val="24"/>
        </w:rPr>
      </w:pPr>
    </w:p>
    <w:p w14:paraId="58CE8A48" w14:textId="33C7D51A" w:rsidR="00E57FA3" w:rsidRDefault="00086311" w:rsidP="00A97975">
      <w:pPr>
        <w:pStyle w:val="LO-Normal"/>
        <w:tabs>
          <w:tab w:val="left" w:pos="357"/>
        </w:tabs>
        <w:spacing w:after="120" w:line="276" w:lineRule="auto"/>
        <w:jc w:val="both"/>
        <w:rPr>
          <w:rFonts w:cs="Times New Roman"/>
          <w:b w:val="0"/>
          <w:bCs w:val="0"/>
          <w:sz w:val="24"/>
          <w:szCs w:val="24"/>
        </w:rPr>
      </w:pPr>
      <w:r w:rsidRPr="00086311">
        <w:rPr>
          <w:rFonts w:cs="Times New Roman"/>
          <w:b w:val="0"/>
          <w:bCs w:val="0"/>
          <w:sz w:val="24"/>
          <w:szCs w:val="24"/>
        </w:rPr>
        <w:t>Realizując zadania podstawowe PCPR współpracuje z jednostkami organizacyjnymi Powiatu Grójeckiego, organami administracji rządowej i samorządowej oraz na zasadzie partnerstwa z</w:t>
      </w:r>
      <w:r w:rsidR="00785D73">
        <w:rPr>
          <w:rFonts w:cs="Times New Roman"/>
          <w:b w:val="0"/>
          <w:bCs w:val="0"/>
          <w:sz w:val="24"/>
          <w:szCs w:val="24"/>
        </w:rPr>
        <w:t> </w:t>
      </w:r>
      <w:r w:rsidRPr="00086311">
        <w:rPr>
          <w:rFonts w:cs="Times New Roman"/>
          <w:b w:val="0"/>
          <w:bCs w:val="0"/>
          <w:sz w:val="24"/>
          <w:szCs w:val="24"/>
        </w:rPr>
        <w:t>organizacjami społecznymi i pozarządowymi, kościołami i związkami wyznaniowymi, sądami i ich organami pomocniczymi, Policją,  instytucjami oświatowymi, podmiotami leczniczymi,  fundacjami, stowarzyszeniami.</w:t>
      </w:r>
    </w:p>
    <w:p w14:paraId="144722FC" w14:textId="0815DD8A" w:rsidR="00F329F3" w:rsidRDefault="00F329F3" w:rsidP="009C4BA9">
      <w:pPr>
        <w:pStyle w:val="LO-Normal"/>
        <w:tabs>
          <w:tab w:val="left" w:pos="357"/>
        </w:tabs>
        <w:spacing w:after="120" w:line="276" w:lineRule="auto"/>
        <w:jc w:val="both"/>
        <w:rPr>
          <w:rFonts w:cs="Times New Roman"/>
          <w:b w:val="0"/>
          <w:bCs w:val="0"/>
          <w:sz w:val="24"/>
          <w:szCs w:val="24"/>
        </w:rPr>
      </w:pPr>
    </w:p>
    <w:p w14:paraId="49E0AF41" w14:textId="77777777" w:rsidR="00F329F3" w:rsidRDefault="00F329F3" w:rsidP="009C4BA9">
      <w:pPr>
        <w:pStyle w:val="LO-Normal"/>
        <w:tabs>
          <w:tab w:val="left" w:pos="357"/>
        </w:tabs>
        <w:spacing w:after="120" w:line="276" w:lineRule="auto"/>
        <w:jc w:val="both"/>
        <w:rPr>
          <w:rFonts w:cs="Times New Roman"/>
          <w:b w:val="0"/>
          <w:bCs w:val="0"/>
          <w:sz w:val="24"/>
          <w:szCs w:val="24"/>
        </w:rPr>
      </w:pPr>
    </w:p>
    <w:p w14:paraId="2025FE5F" w14:textId="77777777" w:rsidR="00E57FA3" w:rsidRPr="00E071D4" w:rsidRDefault="00E57FA3" w:rsidP="00A97975">
      <w:pPr>
        <w:pStyle w:val="LO-Normal"/>
        <w:numPr>
          <w:ilvl w:val="0"/>
          <w:numId w:val="24"/>
        </w:numPr>
        <w:tabs>
          <w:tab w:val="left" w:pos="357"/>
        </w:tabs>
        <w:spacing w:after="120" w:line="276" w:lineRule="auto"/>
        <w:ind w:left="426"/>
        <w:jc w:val="center"/>
        <w:rPr>
          <w:rFonts w:cs="Times New Roman"/>
          <w:b w:val="0"/>
          <w:bCs w:val="0"/>
          <w:sz w:val="24"/>
          <w:szCs w:val="24"/>
        </w:rPr>
      </w:pPr>
    </w:p>
    <w:p w14:paraId="100EA0CA" w14:textId="3215D450" w:rsidR="00E57FA3" w:rsidRDefault="00086311" w:rsidP="00A97975">
      <w:pPr>
        <w:pStyle w:val="LO-Normal"/>
        <w:spacing w:after="120"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086311">
        <w:rPr>
          <w:rFonts w:eastAsia="Times New Roman" w:cs="Times New Roman"/>
          <w:b w:val="0"/>
          <w:bCs w:val="0"/>
          <w:color w:val="000000"/>
          <w:sz w:val="24"/>
          <w:szCs w:val="24"/>
        </w:rPr>
        <w:t>Starosta przy pomocy PCPR sprawuje nadzór merytoryczny nad podległymi jednostkami organizacyjnymi pomocy społecznej, domami pomocy społecznej, warsztatami terapii zajęciowej, środowiskowym dom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>em</w:t>
      </w:r>
      <w:r w:rsidRPr="00086311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samopomocy funkcjonujący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>mi</w:t>
      </w:r>
      <w:r w:rsidRPr="00086311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na terenie Powiatu Grójeckiego.</w:t>
      </w:r>
    </w:p>
    <w:p w14:paraId="0A7ED91B" w14:textId="77777777" w:rsidR="009C4BA9" w:rsidRDefault="009C4BA9" w:rsidP="009C4BA9">
      <w:pPr>
        <w:pStyle w:val="LO-Normal"/>
        <w:spacing w:after="120"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35B3F6DB" w14:textId="77777777" w:rsidR="00096C30" w:rsidRDefault="00096C30" w:rsidP="009C4BA9">
      <w:pPr>
        <w:pStyle w:val="LO-Normal"/>
        <w:spacing w:after="120"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33421698" w14:textId="221D6241" w:rsidR="008C3563" w:rsidRPr="00E071D4" w:rsidRDefault="008C3563" w:rsidP="00F329F3">
      <w:pPr>
        <w:pStyle w:val="LO-Normal"/>
        <w:numPr>
          <w:ilvl w:val="0"/>
          <w:numId w:val="16"/>
        </w:numPr>
        <w:spacing w:line="276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5C4F14FA" w14:textId="1AB0CA90" w:rsidR="005841FC" w:rsidRPr="00E071D4" w:rsidRDefault="005841FC" w:rsidP="00F329F3">
      <w:pPr>
        <w:pStyle w:val="LO-Normal"/>
        <w:spacing w:line="276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E071D4">
        <w:rPr>
          <w:rFonts w:eastAsia="Times New Roman" w:cs="Times New Roman"/>
          <w:color w:val="000000"/>
          <w:sz w:val="24"/>
          <w:szCs w:val="24"/>
        </w:rPr>
        <w:t>STRUKTURA ORGANIZACYJNA</w:t>
      </w:r>
    </w:p>
    <w:p w14:paraId="39376EA8" w14:textId="32C15226" w:rsidR="00BE4B02" w:rsidRPr="00E071D4" w:rsidRDefault="00BE4B02" w:rsidP="00F329F3">
      <w:pPr>
        <w:pStyle w:val="LO-Normal"/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ab/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ab/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ab/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ab/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ab/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ab/>
      </w:r>
    </w:p>
    <w:p w14:paraId="3D7944EF" w14:textId="77777777" w:rsidR="00BE4B02" w:rsidRPr="00E071D4" w:rsidRDefault="00BE4B02" w:rsidP="00A97975">
      <w:pPr>
        <w:pStyle w:val="LO-Normal"/>
        <w:numPr>
          <w:ilvl w:val="0"/>
          <w:numId w:val="24"/>
        </w:numPr>
        <w:spacing w:after="120" w:line="276" w:lineRule="auto"/>
        <w:ind w:left="714" w:hanging="357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5FB5AFC7" w14:textId="60463B6B" w:rsidR="00CD5522" w:rsidRPr="00E071D4" w:rsidRDefault="00C14EEA" w:rsidP="00A97975">
      <w:pPr>
        <w:pStyle w:val="LO-Normal"/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Podstawowymi k</w:t>
      </w:r>
      <w:r w:rsidR="00CD552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omórkami organizacyjnymi </w:t>
      </w:r>
      <w:r w:rsidR="0030504C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PCPR </w:t>
      </w:r>
      <w:r w:rsidR="00CD552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są zespoły</w:t>
      </w:r>
      <w:r w:rsidR="00C73247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 w których tworzy się stanowiska pracy</w:t>
      </w:r>
      <w:r w:rsidR="00667FA3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oraz samodzielne stanowiska pracy.</w:t>
      </w:r>
    </w:p>
    <w:p w14:paraId="7BF5246E" w14:textId="74F93460" w:rsidR="00A916B3" w:rsidRPr="00E071D4" w:rsidRDefault="00A916B3" w:rsidP="00481730">
      <w:pPr>
        <w:pStyle w:val="LO-Normal"/>
        <w:numPr>
          <w:ilvl w:val="0"/>
          <w:numId w:val="18"/>
        </w:numPr>
        <w:spacing w:line="276" w:lineRule="auto"/>
        <w:ind w:left="357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W PCPR w celu realizacji określonych zadań mogą być tworzone komisje (zespoły) zadaniowe</w:t>
      </w:r>
      <w:r w:rsidR="00BE035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o charakterze stałym lub doraźnym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 jako organy pomocnicze lub opiniodawczo-doradcze składające się z</w:t>
      </w:r>
      <w:r w:rsidR="00BE035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 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pracowników różnych komórek organizacyjnych, przedstawicieli organów współpracujących z PCPR oraz ekspe</w:t>
      </w:r>
      <w:r w:rsidR="00C14EEA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r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tów.</w:t>
      </w:r>
    </w:p>
    <w:p w14:paraId="7B38A769" w14:textId="22191117" w:rsidR="00CC3BD9" w:rsidRDefault="00CC3BD9" w:rsidP="00481730">
      <w:pPr>
        <w:pStyle w:val="LO-Normal"/>
        <w:numPr>
          <w:ilvl w:val="0"/>
          <w:numId w:val="18"/>
        </w:numPr>
        <w:spacing w:line="276" w:lineRule="auto"/>
        <w:ind w:left="357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W zarządzeniu powołującym zespół lub komisję określa się skład personalny oraz komórkę organizacyjną PCPR, w ramach, której funkcjonuje zespół lub komisja.</w:t>
      </w:r>
    </w:p>
    <w:p w14:paraId="159C1368" w14:textId="77777777" w:rsidR="00F46ADD" w:rsidRPr="00E071D4" w:rsidRDefault="00F46ADD" w:rsidP="00F329F3">
      <w:pPr>
        <w:pStyle w:val="LO-Normal"/>
        <w:spacing w:line="276" w:lineRule="auto"/>
        <w:ind w:left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4C4CFE54" w14:textId="77777777" w:rsidR="00E0114C" w:rsidRPr="00E071D4" w:rsidRDefault="00E0114C" w:rsidP="00A97975">
      <w:pPr>
        <w:pStyle w:val="LO-Normal"/>
        <w:numPr>
          <w:ilvl w:val="0"/>
          <w:numId w:val="24"/>
        </w:numPr>
        <w:spacing w:after="120" w:line="276" w:lineRule="auto"/>
        <w:ind w:left="714" w:hanging="357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47768AA3" w14:textId="3C22579C" w:rsidR="00944D79" w:rsidRPr="00E071D4" w:rsidRDefault="00E0114C" w:rsidP="00A97975">
      <w:pPr>
        <w:pStyle w:val="LO-Normal"/>
        <w:numPr>
          <w:ilvl w:val="0"/>
          <w:numId w:val="19"/>
        </w:numPr>
        <w:spacing w:after="120" w:line="276" w:lineRule="auto"/>
        <w:ind w:left="357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W skład PCPR wchodzą: Dyrektor, Zastępca Dyrektora, Główny </w:t>
      </w:r>
      <w:r w:rsidR="00732846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K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sięgowy oraz</w:t>
      </w:r>
      <w:r w:rsidR="001E5F19">
        <w:rPr>
          <w:rFonts w:eastAsia="Times New Roman" w:cs="Times New Roman"/>
          <w:b w:val="0"/>
          <w:bCs w:val="0"/>
          <w:color w:val="000000"/>
          <w:sz w:val="24"/>
          <w:szCs w:val="24"/>
        </w:rPr>
        <w:t> 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następujące komórki organizacyjne:</w:t>
      </w:r>
    </w:p>
    <w:p w14:paraId="0C3E39AE" w14:textId="4151BD62" w:rsidR="00E0114C" w:rsidRPr="00E071D4" w:rsidRDefault="003C068A" w:rsidP="00481730">
      <w:pPr>
        <w:pStyle w:val="LO-Normal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Zespół ds. </w:t>
      </w:r>
      <w:r w:rsidR="00F46ADD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rodzinnej pieczy zastępczej </w:t>
      </w:r>
    </w:p>
    <w:p w14:paraId="37BB2C97" w14:textId="7894509F" w:rsidR="003C068A" w:rsidRPr="00F46ADD" w:rsidRDefault="003C068A" w:rsidP="00481730">
      <w:pPr>
        <w:pStyle w:val="LO-Normal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Zespół ds. świadczeń i instytucjonalnej pieczy zastępczej</w:t>
      </w:r>
    </w:p>
    <w:p w14:paraId="212AFD77" w14:textId="5A576403" w:rsidR="003C068A" w:rsidRDefault="003C068A" w:rsidP="00481730">
      <w:pPr>
        <w:pStyle w:val="LO-Normal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Zespół ds. </w:t>
      </w:r>
      <w:r w:rsidR="00F46ADD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pomocy społecznej</w:t>
      </w:r>
      <w:r w:rsidR="002C079D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i</w:t>
      </w:r>
      <w:r w:rsidR="002C079D" w:rsidRPr="002C079D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C079D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rehabilitacji </w:t>
      </w:r>
      <w:r w:rsidR="002C079D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osób z niepełnosprawnościami</w:t>
      </w:r>
      <w:r w:rsidR="002C079D" w:rsidRPr="00F46ADD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77160BDE" w14:textId="0ECB9C4E" w:rsidR="00CF2DD0" w:rsidRPr="00E071D4" w:rsidRDefault="00CF2DD0" w:rsidP="00481730">
      <w:pPr>
        <w:pStyle w:val="LO-Normal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>Poradnictwo specjalistyczne</w:t>
      </w:r>
    </w:p>
    <w:p w14:paraId="4EB72CE1" w14:textId="2B5A9E9D" w:rsidR="003C068A" w:rsidRPr="00E071D4" w:rsidRDefault="00693123" w:rsidP="00481730">
      <w:pPr>
        <w:pStyle w:val="LO-Normal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>Stanowiska ds. administracyj</w:t>
      </w:r>
      <w:r w:rsidR="00CF2DD0">
        <w:rPr>
          <w:rFonts w:eastAsia="Times New Roman" w:cs="Times New Roman"/>
          <w:b w:val="0"/>
          <w:bCs w:val="0"/>
          <w:color w:val="000000"/>
          <w:sz w:val="24"/>
          <w:szCs w:val="24"/>
        </w:rPr>
        <w:t>no-organizacyjnych</w:t>
      </w:r>
    </w:p>
    <w:p w14:paraId="3E893D68" w14:textId="5EF98373" w:rsidR="003C068A" w:rsidRPr="00E071D4" w:rsidRDefault="00693123" w:rsidP="00481730">
      <w:pPr>
        <w:pStyle w:val="LO-Normal"/>
        <w:numPr>
          <w:ilvl w:val="0"/>
          <w:numId w:val="20"/>
        </w:numPr>
        <w:spacing w:line="276" w:lineRule="auto"/>
        <w:ind w:left="714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>Stanowiska ds. finansowo-księgow</w:t>
      </w:r>
      <w:r w:rsidR="00CF2DD0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ych 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>i kadrowo-płacow</w:t>
      </w:r>
      <w:r w:rsidR="00CF2DD0">
        <w:rPr>
          <w:rFonts w:eastAsia="Times New Roman" w:cs="Times New Roman"/>
          <w:b w:val="0"/>
          <w:bCs w:val="0"/>
          <w:color w:val="000000"/>
          <w:sz w:val="24"/>
          <w:szCs w:val="24"/>
        </w:rPr>
        <w:t>ych</w:t>
      </w:r>
    </w:p>
    <w:p w14:paraId="614B710E" w14:textId="5E5B45C9" w:rsidR="003C068A" w:rsidRPr="00E071D4" w:rsidRDefault="003C068A" w:rsidP="00481730">
      <w:pPr>
        <w:pStyle w:val="LO-Normal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Strukturę organizacyjną PCPR przedstawia schemat graficzny, stanowiący załącznik</w:t>
      </w:r>
      <w:r w:rsidR="00612A9B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nr  1 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do niniejszego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R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egulaminu.</w:t>
      </w:r>
    </w:p>
    <w:p w14:paraId="076FDEBD" w14:textId="77777777" w:rsidR="009C4BA9" w:rsidRDefault="009C4BA9" w:rsidP="009C4BA9">
      <w:pPr>
        <w:pStyle w:val="LO-Normal"/>
        <w:spacing w:after="120"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00D66022" w14:textId="77777777" w:rsidR="00AA6B36" w:rsidRDefault="00AA6B36" w:rsidP="009C4BA9">
      <w:pPr>
        <w:pStyle w:val="LO-Normal"/>
        <w:spacing w:after="120"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0CE4CDF1" w14:textId="77777777" w:rsidR="00422CF3" w:rsidRPr="00E071D4" w:rsidRDefault="00422CF3" w:rsidP="00F329F3">
      <w:pPr>
        <w:pStyle w:val="LO-Normal"/>
        <w:numPr>
          <w:ilvl w:val="0"/>
          <w:numId w:val="16"/>
        </w:numPr>
        <w:spacing w:line="276" w:lineRule="auto"/>
        <w:ind w:left="641" w:hanging="357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969A02F" w14:textId="12C11C0C" w:rsidR="00A40609" w:rsidRDefault="004D15F8" w:rsidP="00F329F3">
      <w:pPr>
        <w:pStyle w:val="LO-Normal"/>
        <w:spacing w:line="276" w:lineRule="auto"/>
        <w:jc w:val="center"/>
        <w:rPr>
          <w:rFonts w:cs="Times New Roman"/>
          <w:sz w:val="24"/>
          <w:szCs w:val="24"/>
        </w:rPr>
      </w:pPr>
      <w:r w:rsidRPr="00E071D4">
        <w:rPr>
          <w:rFonts w:cs="Times New Roman"/>
          <w:sz w:val="24"/>
          <w:szCs w:val="24"/>
        </w:rPr>
        <w:t xml:space="preserve">ORGANIZACJA I ZARZĄDZANIE </w:t>
      </w:r>
    </w:p>
    <w:p w14:paraId="155DBEDF" w14:textId="77777777" w:rsidR="00607B6B" w:rsidRPr="00E071D4" w:rsidRDefault="00607B6B" w:rsidP="00F329F3">
      <w:pPr>
        <w:pStyle w:val="LO-Normal"/>
        <w:spacing w:line="276" w:lineRule="auto"/>
        <w:jc w:val="center"/>
        <w:rPr>
          <w:rFonts w:cs="Times New Roman"/>
          <w:sz w:val="24"/>
          <w:szCs w:val="24"/>
        </w:rPr>
      </w:pPr>
    </w:p>
    <w:p w14:paraId="0DA0C30B" w14:textId="77777777" w:rsidR="001E6C06" w:rsidRPr="00E071D4" w:rsidRDefault="001E6C06" w:rsidP="009C4BA9">
      <w:pPr>
        <w:pStyle w:val="LO-Normal"/>
        <w:numPr>
          <w:ilvl w:val="0"/>
          <w:numId w:val="24"/>
        </w:numPr>
        <w:spacing w:after="120" w:line="276" w:lineRule="auto"/>
        <w:ind w:left="714" w:hanging="357"/>
        <w:jc w:val="center"/>
        <w:rPr>
          <w:rFonts w:cs="Times New Roman"/>
          <w:sz w:val="24"/>
          <w:szCs w:val="24"/>
        </w:rPr>
      </w:pPr>
    </w:p>
    <w:p w14:paraId="0856C1F0" w14:textId="7C4680F4" w:rsidR="00224C2C" w:rsidRPr="00E071D4" w:rsidRDefault="001D4686" w:rsidP="00481730">
      <w:pPr>
        <w:pStyle w:val="LO-Normal"/>
        <w:numPr>
          <w:ilvl w:val="0"/>
          <w:numId w:val="1"/>
        </w:numPr>
        <w:tabs>
          <w:tab w:val="left" w:pos="357"/>
        </w:tabs>
        <w:spacing w:line="276" w:lineRule="auto"/>
        <w:ind w:left="284" w:hanging="284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bCs w:val="0"/>
          <w:sz w:val="24"/>
          <w:szCs w:val="24"/>
        </w:rPr>
        <w:t>P</w:t>
      </w:r>
      <w:r w:rsidR="005033EB" w:rsidRPr="00E071D4">
        <w:rPr>
          <w:rFonts w:cs="Times New Roman"/>
          <w:b w:val="0"/>
          <w:bCs w:val="0"/>
          <w:sz w:val="24"/>
          <w:szCs w:val="24"/>
        </w:rPr>
        <w:t xml:space="preserve">owiatowym Centrum </w:t>
      </w:r>
      <w:r w:rsidR="0013100C" w:rsidRPr="00E071D4">
        <w:rPr>
          <w:rFonts w:cs="Times New Roman"/>
          <w:b w:val="0"/>
          <w:bCs w:val="0"/>
          <w:sz w:val="24"/>
          <w:szCs w:val="24"/>
        </w:rPr>
        <w:t>P</w:t>
      </w:r>
      <w:r w:rsidR="005033EB" w:rsidRPr="00E071D4">
        <w:rPr>
          <w:rFonts w:cs="Times New Roman"/>
          <w:b w:val="0"/>
          <w:bCs w:val="0"/>
          <w:sz w:val="24"/>
          <w:szCs w:val="24"/>
        </w:rPr>
        <w:t>omocy Rodzinie w Grójcu</w:t>
      </w:r>
      <w:r w:rsidR="008E33F4" w:rsidRPr="00E071D4">
        <w:rPr>
          <w:rFonts w:cs="Times New Roman"/>
          <w:b w:val="0"/>
          <w:bCs w:val="0"/>
          <w:sz w:val="24"/>
          <w:szCs w:val="24"/>
        </w:rPr>
        <w:t xml:space="preserve"> </w:t>
      </w:r>
      <w:r w:rsidR="00C24010" w:rsidRPr="00E071D4">
        <w:rPr>
          <w:rFonts w:cs="Times New Roman"/>
          <w:b w:val="0"/>
          <w:bCs w:val="0"/>
          <w:sz w:val="24"/>
          <w:szCs w:val="24"/>
        </w:rPr>
        <w:t xml:space="preserve">kieruje </w:t>
      </w:r>
      <w:r w:rsidR="008E33F4" w:rsidRPr="00E071D4">
        <w:rPr>
          <w:rFonts w:cs="Times New Roman"/>
          <w:b w:val="0"/>
          <w:bCs w:val="0"/>
          <w:sz w:val="24"/>
          <w:szCs w:val="24"/>
        </w:rPr>
        <w:t>i reprezentuje je</w:t>
      </w:r>
      <w:r w:rsidR="005033EB" w:rsidRPr="00E071D4">
        <w:rPr>
          <w:rFonts w:cs="Times New Roman"/>
          <w:b w:val="0"/>
          <w:bCs w:val="0"/>
          <w:sz w:val="24"/>
          <w:szCs w:val="24"/>
        </w:rPr>
        <w:t>dnostkę</w:t>
      </w:r>
      <w:r w:rsidR="008E33F4" w:rsidRPr="00E071D4">
        <w:rPr>
          <w:rFonts w:cs="Times New Roman"/>
          <w:b w:val="0"/>
          <w:bCs w:val="0"/>
          <w:sz w:val="24"/>
          <w:szCs w:val="24"/>
        </w:rPr>
        <w:t xml:space="preserve"> na zewnątrz Dyrektor</w:t>
      </w:r>
      <w:r w:rsidR="004F4CA8" w:rsidRPr="00E071D4">
        <w:rPr>
          <w:rFonts w:cs="Times New Roman"/>
          <w:b w:val="0"/>
          <w:bCs w:val="0"/>
          <w:sz w:val="24"/>
          <w:szCs w:val="24"/>
        </w:rPr>
        <w:t xml:space="preserve"> PCPR </w:t>
      </w:r>
      <w:r w:rsidR="0000467A">
        <w:rPr>
          <w:rFonts w:cs="Times New Roman"/>
          <w:b w:val="0"/>
          <w:bCs w:val="0"/>
          <w:sz w:val="24"/>
          <w:szCs w:val="24"/>
        </w:rPr>
        <w:t>przy pomocy Zastępcy.</w:t>
      </w:r>
    </w:p>
    <w:p w14:paraId="035AD17C" w14:textId="37CE1411" w:rsidR="008E33F4" w:rsidRPr="00E071D4" w:rsidRDefault="008E33F4" w:rsidP="00481730">
      <w:pPr>
        <w:pStyle w:val="LO-Normal"/>
        <w:numPr>
          <w:ilvl w:val="0"/>
          <w:numId w:val="1"/>
        </w:numPr>
        <w:tabs>
          <w:tab w:val="left" w:pos="357"/>
        </w:tabs>
        <w:spacing w:line="276" w:lineRule="auto"/>
        <w:ind w:left="284" w:hanging="284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bCs w:val="0"/>
          <w:sz w:val="24"/>
          <w:szCs w:val="24"/>
        </w:rPr>
        <w:t>Dyrektor ponosi odpowie</w:t>
      </w:r>
      <w:r w:rsidR="00C3670D" w:rsidRPr="00E071D4">
        <w:rPr>
          <w:rFonts w:cs="Times New Roman"/>
          <w:b w:val="0"/>
          <w:bCs w:val="0"/>
          <w:sz w:val="24"/>
          <w:szCs w:val="24"/>
        </w:rPr>
        <w:t xml:space="preserve">dzialność za całokształt działania </w:t>
      </w:r>
      <w:r w:rsidR="001D4686" w:rsidRPr="00E071D4">
        <w:rPr>
          <w:rFonts w:cs="Times New Roman"/>
          <w:b w:val="0"/>
          <w:bCs w:val="0"/>
          <w:sz w:val="24"/>
          <w:szCs w:val="24"/>
        </w:rPr>
        <w:t>PCPR</w:t>
      </w:r>
      <w:r w:rsidR="00C3670D" w:rsidRPr="00E071D4">
        <w:rPr>
          <w:rFonts w:cs="Times New Roman"/>
          <w:b w:val="0"/>
          <w:bCs w:val="0"/>
          <w:sz w:val="24"/>
          <w:szCs w:val="24"/>
        </w:rPr>
        <w:t>.</w:t>
      </w:r>
    </w:p>
    <w:p w14:paraId="5D4CCD0D" w14:textId="520B9CCE" w:rsidR="00A60F7A" w:rsidRPr="00E071D4" w:rsidRDefault="00A60F7A" w:rsidP="00481730">
      <w:pPr>
        <w:pStyle w:val="LO-Normal"/>
        <w:numPr>
          <w:ilvl w:val="0"/>
          <w:numId w:val="1"/>
        </w:numPr>
        <w:tabs>
          <w:tab w:val="num" w:pos="10"/>
        </w:tabs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bCs w:val="0"/>
          <w:color w:val="000000"/>
          <w:sz w:val="24"/>
          <w:szCs w:val="24"/>
        </w:rPr>
        <w:t xml:space="preserve">Dyrektor PCPR wykonuje czynności pracodawcy w stosunku do wszystkich osób zatrudnionych w </w:t>
      </w:r>
      <w:r w:rsidR="00A938AF">
        <w:rPr>
          <w:rFonts w:cs="Times New Roman"/>
          <w:b w:val="0"/>
          <w:bCs w:val="0"/>
          <w:color w:val="000000"/>
          <w:sz w:val="24"/>
          <w:szCs w:val="24"/>
        </w:rPr>
        <w:t>PCPR</w:t>
      </w:r>
      <w:r w:rsidRPr="00E071D4">
        <w:rPr>
          <w:rFonts w:cs="Times New Roman"/>
          <w:b w:val="0"/>
          <w:bCs w:val="0"/>
          <w:color w:val="000000"/>
          <w:sz w:val="24"/>
          <w:szCs w:val="24"/>
        </w:rPr>
        <w:t xml:space="preserve"> przy udziale podległego mu bezpośrednio Zastępcy Dyrektora PCPR i</w:t>
      </w:r>
      <w:r w:rsidR="0000467A">
        <w:rPr>
          <w:rFonts w:cs="Times New Roman"/>
          <w:b w:val="0"/>
          <w:bCs w:val="0"/>
          <w:color w:val="000000"/>
          <w:sz w:val="24"/>
          <w:szCs w:val="24"/>
        </w:rPr>
        <w:t> </w:t>
      </w:r>
      <w:r w:rsidRPr="00E071D4">
        <w:rPr>
          <w:rFonts w:cs="Times New Roman"/>
          <w:b w:val="0"/>
          <w:bCs w:val="0"/>
          <w:color w:val="000000"/>
          <w:sz w:val="24"/>
          <w:szCs w:val="24"/>
        </w:rPr>
        <w:t>Głównego Księgowego.</w:t>
      </w:r>
    </w:p>
    <w:p w14:paraId="6663578B" w14:textId="736D8E6F" w:rsidR="00A60F7A" w:rsidRDefault="00A60F7A" w:rsidP="00481730">
      <w:pPr>
        <w:pStyle w:val="LO-Normal"/>
        <w:numPr>
          <w:ilvl w:val="0"/>
          <w:numId w:val="1"/>
        </w:numPr>
        <w:tabs>
          <w:tab w:val="num" w:pos="10"/>
        </w:tabs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bCs w:val="0"/>
          <w:color w:val="000000"/>
          <w:sz w:val="24"/>
          <w:szCs w:val="24"/>
        </w:rPr>
        <w:lastRenderedPageBreak/>
        <w:t>Zastępcę Dyrektora PCPR zatrudnia i zwalnia Dyrektor PCPR</w:t>
      </w:r>
      <w:r w:rsidR="0000467A">
        <w:rPr>
          <w:rFonts w:cs="Times New Roman"/>
          <w:b w:val="0"/>
          <w:bCs w:val="0"/>
          <w:color w:val="000000"/>
          <w:sz w:val="24"/>
          <w:szCs w:val="24"/>
        </w:rPr>
        <w:t>.</w:t>
      </w:r>
    </w:p>
    <w:p w14:paraId="5177626A" w14:textId="2A604FBE" w:rsidR="00A60F7A" w:rsidRPr="00E071D4" w:rsidRDefault="00A60F7A" w:rsidP="00481730">
      <w:pPr>
        <w:pStyle w:val="LO-Normal"/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bCs w:val="0"/>
          <w:color w:val="000000"/>
          <w:sz w:val="24"/>
          <w:szCs w:val="24"/>
        </w:rPr>
        <w:t>Dyrektor PCPR organizuje pracę tej jednostki, sprawuje nadzór nad jej działalnością</w:t>
      </w:r>
      <w:r w:rsidR="0000467A">
        <w:rPr>
          <w:rFonts w:cs="Times New Roman"/>
          <w:b w:val="0"/>
          <w:bCs w:val="0"/>
          <w:color w:val="000000"/>
          <w:sz w:val="24"/>
          <w:szCs w:val="24"/>
        </w:rPr>
        <w:br/>
      </w:r>
      <w:r w:rsidRPr="00E071D4">
        <w:rPr>
          <w:rFonts w:cs="Times New Roman"/>
          <w:b w:val="0"/>
          <w:bCs w:val="0"/>
          <w:color w:val="000000"/>
          <w:sz w:val="24"/>
          <w:szCs w:val="24"/>
        </w:rPr>
        <w:t>i</w:t>
      </w:r>
      <w:r w:rsidR="00004013">
        <w:rPr>
          <w:rFonts w:cs="Times New Roman"/>
          <w:b w:val="0"/>
          <w:bCs w:val="0"/>
          <w:color w:val="000000"/>
          <w:sz w:val="24"/>
          <w:szCs w:val="24"/>
        </w:rPr>
        <w:t> </w:t>
      </w:r>
      <w:r w:rsidRPr="00E071D4">
        <w:rPr>
          <w:rFonts w:cs="Times New Roman"/>
          <w:b w:val="0"/>
          <w:bCs w:val="0"/>
          <w:color w:val="000000"/>
          <w:sz w:val="24"/>
          <w:szCs w:val="24"/>
        </w:rPr>
        <w:t>jest odpowiedzialny za realizację celów statutowych.</w:t>
      </w:r>
    </w:p>
    <w:p w14:paraId="243A204F" w14:textId="3289A478" w:rsidR="00A60F7A" w:rsidRPr="00E071D4" w:rsidRDefault="00A60F7A" w:rsidP="00481730">
      <w:pPr>
        <w:pStyle w:val="LO-Normal"/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bCs w:val="0"/>
          <w:sz w:val="24"/>
          <w:szCs w:val="24"/>
        </w:rPr>
        <w:t>Podczas nieobecności Dyrektora PCPR, działalnością jednostki kieruje Zastępca Dyrektora PCPR lub wyznaczony przez Dyrektora PCPR</w:t>
      </w:r>
      <w:r w:rsidR="0000467A">
        <w:rPr>
          <w:rFonts w:cs="Times New Roman"/>
          <w:b w:val="0"/>
          <w:bCs w:val="0"/>
          <w:sz w:val="24"/>
          <w:szCs w:val="24"/>
        </w:rPr>
        <w:t xml:space="preserve"> </w:t>
      </w:r>
      <w:r w:rsidRPr="00E071D4">
        <w:rPr>
          <w:rFonts w:cs="Times New Roman"/>
          <w:b w:val="0"/>
          <w:bCs w:val="0"/>
          <w:sz w:val="24"/>
          <w:szCs w:val="24"/>
        </w:rPr>
        <w:t xml:space="preserve">Kierownik </w:t>
      </w:r>
      <w:r w:rsidR="00DB048F">
        <w:rPr>
          <w:rFonts w:cs="Times New Roman"/>
          <w:b w:val="0"/>
          <w:bCs w:val="0"/>
          <w:sz w:val="24"/>
          <w:szCs w:val="24"/>
        </w:rPr>
        <w:t>z</w:t>
      </w:r>
      <w:r w:rsidRPr="00E071D4">
        <w:rPr>
          <w:rFonts w:cs="Times New Roman"/>
          <w:b w:val="0"/>
          <w:bCs w:val="0"/>
          <w:sz w:val="24"/>
          <w:szCs w:val="24"/>
        </w:rPr>
        <w:t>espołu.</w:t>
      </w:r>
    </w:p>
    <w:p w14:paraId="188A91CC" w14:textId="69C0A192" w:rsidR="003C068A" w:rsidRDefault="003C068A" w:rsidP="00481730">
      <w:pPr>
        <w:pStyle w:val="LO-Normal"/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</w:p>
    <w:p w14:paraId="0254EBD4" w14:textId="52492314" w:rsidR="00D6719B" w:rsidRPr="00E071D4" w:rsidRDefault="00D6719B" w:rsidP="00A97975">
      <w:pPr>
        <w:pStyle w:val="LO-Normal"/>
        <w:numPr>
          <w:ilvl w:val="0"/>
          <w:numId w:val="24"/>
        </w:numPr>
        <w:spacing w:after="120" w:line="276" w:lineRule="auto"/>
        <w:ind w:left="714" w:hanging="357"/>
        <w:jc w:val="center"/>
        <w:rPr>
          <w:rFonts w:cs="Times New Roman"/>
          <w:b w:val="0"/>
          <w:bCs w:val="0"/>
          <w:color w:val="000000"/>
          <w:sz w:val="24"/>
          <w:szCs w:val="24"/>
        </w:rPr>
      </w:pPr>
    </w:p>
    <w:p w14:paraId="0EE7E222" w14:textId="5234960D" w:rsidR="00ED31F2" w:rsidRPr="00E071D4" w:rsidRDefault="00A8272A" w:rsidP="00481730">
      <w:pPr>
        <w:pStyle w:val="LO-Normal"/>
        <w:numPr>
          <w:ilvl w:val="3"/>
          <w:numId w:val="13"/>
        </w:numPr>
        <w:tabs>
          <w:tab w:val="left" w:pos="357"/>
        </w:tabs>
        <w:spacing w:line="276" w:lineRule="auto"/>
        <w:ind w:left="284" w:hanging="284"/>
        <w:jc w:val="both"/>
        <w:rPr>
          <w:rFonts w:cs="Times New Roman"/>
          <w:b w:val="0"/>
          <w:bCs w:val="0"/>
          <w:sz w:val="24"/>
          <w:szCs w:val="24"/>
        </w:rPr>
      </w:pPr>
      <w:r w:rsidRPr="00C8774A">
        <w:rPr>
          <w:rFonts w:cs="Times New Roman"/>
          <w:sz w:val="24"/>
          <w:szCs w:val="24"/>
        </w:rPr>
        <w:t xml:space="preserve">Dyrektor kieruje pracą </w:t>
      </w:r>
      <w:r w:rsidR="00A938AF">
        <w:rPr>
          <w:rFonts w:cs="Times New Roman"/>
          <w:sz w:val="24"/>
          <w:szCs w:val="24"/>
        </w:rPr>
        <w:t>PCPR</w:t>
      </w:r>
      <w:r w:rsidR="006876B9" w:rsidRPr="00C8774A">
        <w:rPr>
          <w:rFonts w:cs="Times New Roman"/>
          <w:sz w:val="24"/>
          <w:szCs w:val="24"/>
        </w:rPr>
        <w:t xml:space="preserve"> i odpowiada za realizację zadań</w:t>
      </w:r>
      <w:r w:rsidR="00366263" w:rsidRPr="00E071D4">
        <w:rPr>
          <w:rFonts w:cs="Times New Roman"/>
          <w:b w:val="0"/>
          <w:bCs w:val="0"/>
          <w:sz w:val="24"/>
          <w:szCs w:val="24"/>
        </w:rPr>
        <w:t xml:space="preserve"> </w:t>
      </w:r>
      <w:r w:rsidRPr="00C8774A">
        <w:rPr>
          <w:rFonts w:cs="Times New Roman"/>
          <w:sz w:val="24"/>
          <w:szCs w:val="24"/>
        </w:rPr>
        <w:t>w szczególności:</w:t>
      </w:r>
      <w:r w:rsidRPr="00E071D4">
        <w:rPr>
          <w:rFonts w:cs="Times New Roman"/>
          <w:b w:val="0"/>
          <w:bCs w:val="0"/>
          <w:sz w:val="24"/>
          <w:szCs w:val="24"/>
        </w:rPr>
        <w:t xml:space="preserve"> </w:t>
      </w:r>
    </w:p>
    <w:p w14:paraId="2177185A" w14:textId="2AF1390C" w:rsidR="00BF4547" w:rsidRDefault="00315D80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>p</w:t>
      </w:r>
      <w:r w:rsidR="00BF4547">
        <w:rPr>
          <w:rFonts w:eastAsia="Times New Roman" w:cs="Times New Roman"/>
          <w:b w:val="0"/>
          <w:bCs w:val="0"/>
          <w:color w:val="000000"/>
          <w:sz w:val="24"/>
          <w:szCs w:val="24"/>
        </w:rPr>
        <w:t>rzestrzega obowiązujących przepisów prawa oraz sprawuje nadzór nad ich przestrzeganiem przez pracowników PCPR</w:t>
      </w:r>
    </w:p>
    <w:p w14:paraId="5A462D16" w14:textId="21CF1C22" w:rsidR="00AB3ED9" w:rsidRPr="00E071D4" w:rsidRDefault="001D4686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r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eprezen</w:t>
      </w:r>
      <w:r w:rsidR="00337E54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tuje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wobec organów administracji, instytucji i osób trzecich</w:t>
      </w:r>
      <w:r w:rsidR="00AB3ED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57AF0D6B" w14:textId="72F34B1F" w:rsidR="00AB3ED9" w:rsidRPr="00E071D4" w:rsidRDefault="001D4686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u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stala strategi</w:t>
      </w:r>
      <w:r w:rsidR="00337E54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ę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realizacji zadań powierzonych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oraz spraw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uje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nadz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ór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nad</w:t>
      </w:r>
      <w:r w:rsidR="00AD578C">
        <w:rPr>
          <w:rFonts w:eastAsia="Times New Roman" w:cs="Times New Roman"/>
          <w:b w:val="0"/>
          <w:bCs w:val="0"/>
          <w:color w:val="000000"/>
          <w:sz w:val="24"/>
          <w:szCs w:val="24"/>
        </w:rPr>
        <w:t> 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organizacją pracy</w:t>
      </w:r>
      <w:r w:rsidR="00AB3ED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6212A7D8" w14:textId="7484D8AA" w:rsidR="00A938AF" w:rsidRPr="00A938AF" w:rsidRDefault="00A938AF" w:rsidP="00481730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 w:val="0"/>
        <w:jc w:val="both"/>
        <w:rPr>
          <w:rFonts w:eastAsia="Lucida Sans Unicode"/>
          <w:bCs/>
          <w:lang w:eastAsia="zh-CN"/>
        </w:rPr>
      </w:pPr>
      <w:r w:rsidRPr="00A938AF">
        <w:rPr>
          <w:rFonts w:eastAsia="Lucida Sans Unicode"/>
          <w:bCs/>
          <w:lang w:eastAsia="zh-CN"/>
        </w:rPr>
        <w:t>współdziała z organizacjami społecznymi i pozarządowymi, kościołami i związkami wyznaniowymi, sądami i ich organami pomocniczymi, Policją,  instytucjami oświatowymi, podmiotami leczniczymi, fundacjami, stowarzyszeniami,</w:t>
      </w:r>
    </w:p>
    <w:p w14:paraId="1FA91CFF" w14:textId="211958BB" w:rsidR="00B62C51" w:rsidRPr="001635FA" w:rsidRDefault="00366263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sz w:val="24"/>
          <w:szCs w:val="24"/>
        </w:rPr>
        <w:t>wydaje decyzje administracyjne w ramach ustalonych kompetencji oraz udzielonych przez</w:t>
      </w:r>
      <w:r w:rsidR="008F7D46">
        <w:rPr>
          <w:rFonts w:cs="Times New Roman"/>
          <w:b w:val="0"/>
          <w:sz w:val="24"/>
          <w:szCs w:val="24"/>
        </w:rPr>
        <w:t> </w:t>
      </w:r>
      <w:r w:rsidRPr="00E071D4">
        <w:rPr>
          <w:rFonts w:cs="Times New Roman"/>
          <w:b w:val="0"/>
          <w:sz w:val="24"/>
          <w:szCs w:val="24"/>
        </w:rPr>
        <w:t>Starostę upoważnień</w:t>
      </w:r>
      <w:r w:rsidR="009403DC" w:rsidRPr="00E071D4">
        <w:rPr>
          <w:rFonts w:cs="Times New Roman"/>
          <w:b w:val="0"/>
          <w:sz w:val="24"/>
          <w:szCs w:val="24"/>
        </w:rPr>
        <w:t>,</w:t>
      </w:r>
    </w:p>
    <w:p w14:paraId="05FF7E62" w14:textId="5F27BBB8" w:rsidR="001635FA" w:rsidRPr="00E071D4" w:rsidRDefault="001635FA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zawiera porozumienia w ramach ustalonych kompetencji oraz udzielonych przez Zarząd upoważnień,</w:t>
      </w:r>
    </w:p>
    <w:p w14:paraId="2BC53ACB" w14:textId="67AAF333" w:rsidR="00B62C51" w:rsidRPr="00E071D4" w:rsidRDefault="00A7034C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sz w:val="24"/>
          <w:szCs w:val="24"/>
        </w:rPr>
        <w:t>działa na podstawie pełnomocnictw i upoważnień udzielonych przez Starostę oraz Zarząd Powiatu</w:t>
      </w:r>
      <w:r w:rsidR="00B62C51" w:rsidRPr="00E071D4">
        <w:rPr>
          <w:rFonts w:cs="Times New Roman"/>
          <w:b w:val="0"/>
          <w:sz w:val="24"/>
          <w:szCs w:val="24"/>
        </w:rPr>
        <w:t>,</w:t>
      </w:r>
    </w:p>
    <w:p w14:paraId="2754DD83" w14:textId="5A4F29B3" w:rsidR="00B62C51" w:rsidRPr="005F7AC2" w:rsidRDefault="00A7034C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sz w:val="24"/>
          <w:szCs w:val="24"/>
        </w:rPr>
        <w:t xml:space="preserve">Dyrektor </w:t>
      </w:r>
      <w:r w:rsidR="00A938AF">
        <w:rPr>
          <w:rFonts w:cs="Times New Roman"/>
          <w:b w:val="0"/>
          <w:sz w:val="24"/>
          <w:szCs w:val="24"/>
        </w:rPr>
        <w:t>PCPR</w:t>
      </w:r>
      <w:r w:rsidRPr="00E071D4">
        <w:rPr>
          <w:rFonts w:cs="Times New Roman"/>
          <w:b w:val="0"/>
          <w:sz w:val="24"/>
          <w:szCs w:val="24"/>
        </w:rPr>
        <w:t xml:space="preserve"> składa Zarządowi Powiatu w Grójcu coroczne sprawozdanie z</w:t>
      </w:r>
      <w:r w:rsidR="006403C0">
        <w:rPr>
          <w:rFonts w:cs="Times New Roman"/>
          <w:b w:val="0"/>
          <w:sz w:val="24"/>
          <w:szCs w:val="24"/>
        </w:rPr>
        <w:t> </w:t>
      </w:r>
      <w:r w:rsidRPr="00E071D4">
        <w:rPr>
          <w:rFonts w:cs="Times New Roman"/>
          <w:b w:val="0"/>
          <w:sz w:val="24"/>
          <w:szCs w:val="24"/>
        </w:rPr>
        <w:t xml:space="preserve">działalności </w:t>
      </w:r>
      <w:r w:rsidR="00A938AF">
        <w:rPr>
          <w:rFonts w:cs="Times New Roman"/>
          <w:b w:val="0"/>
          <w:sz w:val="24"/>
          <w:szCs w:val="24"/>
        </w:rPr>
        <w:t>PCPR</w:t>
      </w:r>
      <w:r w:rsidRPr="00E071D4">
        <w:rPr>
          <w:rFonts w:cs="Times New Roman"/>
          <w:b w:val="0"/>
          <w:sz w:val="24"/>
          <w:szCs w:val="24"/>
        </w:rPr>
        <w:t xml:space="preserve"> oraz przedstawia zestawienie potrzeb w zakresie systemu pieczy zastępczej</w:t>
      </w:r>
      <w:r w:rsidR="00A938AF">
        <w:rPr>
          <w:rFonts w:cs="Times New Roman"/>
          <w:b w:val="0"/>
          <w:sz w:val="24"/>
          <w:szCs w:val="24"/>
        </w:rPr>
        <w:t xml:space="preserve"> i pomocy społecznej</w:t>
      </w:r>
      <w:r w:rsidR="001635FA">
        <w:rPr>
          <w:rFonts w:cs="Times New Roman"/>
          <w:b w:val="0"/>
          <w:sz w:val="24"/>
          <w:szCs w:val="24"/>
        </w:rPr>
        <w:t xml:space="preserve"> oraz </w:t>
      </w:r>
      <w:r w:rsidR="00702645">
        <w:rPr>
          <w:rFonts w:cs="Times New Roman"/>
          <w:b w:val="0"/>
          <w:sz w:val="24"/>
          <w:szCs w:val="24"/>
        </w:rPr>
        <w:t xml:space="preserve">składa </w:t>
      </w:r>
      <w:r w:rsidR="001635FA">
        <w:rPr>
          <w:rFonts w:cs="Times New Roman"/>
          <w:b w:val="0"/>
          <w:sz w:val="24"/>
          <w:szCs w:val="24"/>
        </w:rPr>
        <w:t>całoroczn</w:t>
      </w:r>
      <w:r w:rsidR="00702645">
        <w:rPr>
          <w:rFonts w:cs="Times New Roman"/>
          <w:b w:val="0"/>
          <w:sz w:val="24"/>
          <w:szCs w:val="24"/>
        </w:rPr>
        <w:t>ą ocenę</w:t>
      </w:r>
      <w:r w:rsidR="001635FA">
        <w:rPr>
          <w:rFonts w:cs="Times New Roman"/>
          <w:b w:val="0"/>
          <w:sz w:val="24"/>
          <w:szCs w:val="24"/>
        </w:rPr>
        <w:t xml:space="preserve"> działalności </w:t>
      </w:r>
      <w:r w:rsidR="00E20E88">
        <w:rPr>
          <w:rFonts w:cs="Times New Roman"/>
          <w:b w:val="0"/>
          <w:sz w:val="24"/>
          <w:szCs w:val="24"/>
        </w:rPr>
        <w:t>warsztatów terapii zajęciowej</w:t>
      </w:r>
      <w:r w:rsidR="001635FA">
        <w:rPr>
          <w:rFonts w:cs="Times New Roman"/>
          <w:b w:val="0"/>
          <w:sz w:val="24"/>
          <w:szCs w:val="24"/>
        </w:rPr>
        <w:t xml:space="preserve"> w</w:t>
      </w:r>
      <w:r w:rsidR="00702645">
        <w:rPr>
          <w:rFonts w:cs="Times New Roman"/>
          <w:b w:val="0"/>
          <w:sz w:val="24"/>
          <w:szCs w:val="24"/>
        </w:rPr>
        <w:t> </w:t>
      </w:r>
      <w:r w:rsidR="001635FA">
        <w:rPr>
          <w:rFonts w:cs="Times New Roman"/>
          <w:b w:val="0"/>
          <w:sz w:val="24"/>
          <w:szCs w:val="24"/>
        </w:rPr>
        <w:t>Powiecie,</w:t>
      </w:r>
    </w:p>
    <w:p w14:paraId="23C76271" w14:textId="54F57311" w:rsidR="00AB3ED9" w:rsidRPr="00E071D4" w:rsidRDefault="00B57789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sz w:val="24"/>
          <w:szCs w:val="24"/>
        </w:rPr>
        <w:t>w</w:t>
      </w:r>
      <w:r w:rsidR="00ED31F2" w:rsidRPr="00E071D4">
        <w:rPr>
          <w:rFonts w:cs="Times New Roman"/>
          <w:b w:val="0"/>
          <w:sz w:val="24"/>
          <w:szCs w:val="24"/>
        </w:rPr>
        <w:t>yda</w:t>
      </w:r>
      <w:r w:rsidR="00337E54" w:rsidRPr="00E071D4">
        <w:rPr>
          <w:rFonts w:cs="Times New Roman"/>
          <w:b w:val="0"/>
          <w:sz w:val="24"/>
          <w:szCs w:val="24"/>
        </w:rPr>
        <w:t>je</w:t>
      </w:r>
      <w:r w:rsidR="00ED31F2" w:rsidRPr="00E071D4">
        <w:rPr>
          <w:rFonts w:cs="Times New Roman"/>
          <w:b w:val="0"/>
          <w:sz w:val="24"/>
          <w:szCs w:val="24"/>
        </w:rPr>
        <w:t xml:space="preserve"> zarządze</w:t>
      </w:r>
      <w:r w:rsidR="00337E54" w:rsidRPr="00E071D4">
        <w:rPr>
          <w:rFonts w:cs="Times New Roman"/>
          <w:b w:val="0"/>
          <w:sz w:val="24"/>
          <w:szCs w:val="24"/>
        </w:rPr>
        <w:t>nia</w:t>
      </w:r>
      <w:r w:rsidR="00C14EEA" w:rsidRPr="00E071D4">
        <w:rPr>
          <w:rFonts w:cs="Times New Roman"/>
          <w:b w:val="0"/>
          <w:sz w:val="24"/>
          <w:szCs w:val="24"/>
        </w:rPr>
        <w:t>, regulaminy, instrukcje i polecenia służbowe</w:t>
      </w:r>
      <w:r w:rsidR="00ED31F2" w:rsidRPr="00E071D4">
        <w:rPr>
          <w:rFonts w:cs="Times New Roman"/>
          <w:b w:val="0"/>
          <w:sz w:val="24"/>
          <w:szCs w:val="24"/>
        </w:rPr>
        <w:t xml:space="preserve"> regulując</w:t>
      </w:r>
      <w:r w:rsidR="00337E54" w:rsidRPr="00E071D4">
        <w:rPr>
          <w:rFonts w:cs="Times New Roman"/>
          <w:b w:val="0"/>
          <w:sz w:val="24"/>
          <w:szCs w:val="24"/>
        </w:rPr>
        <w:t>e</w:t>
      </w:r>
      <w:r w:rsidR="00ED31F2" w:rsidRPr="00E071D4">
        <w:rPr>
          <w:rFonts w:cs="Times New Roman"/>
          <w:b w:val="0"/>
          <w:sz w:val="24"/>
          <w:szCs w:val="24"/>
        </w:rPr>
        <w:t xml:space="preserve"> zasady funkcjonowania i</w:t>
      </w:r>
      <w:r w:rsidR="00C14EEA" w:rsidRPr="00E071D4">
        <w:rPr>
          <w:rFonts w:cs="Times New Roman"/>
          <w:b w:val="0"/>
          <w:sz w:val="24"/>
          <w:szCs w:val="24"/>
        </w:rPr>
        <w:t> </w:t>
      </w:r>
      <w:r w:rsidR="00ED31F2" w:rsidRPr="00E071D4">
        <w:rPr>
          <w:rFonts w:cs="Times New Roman"/>
          <w:b w:val="0"/>
          <w:sz w:val="24"/>
          <w:szCs w:val="24"/>
        </w:rPr>
        <w:t xml:space="preserve">organizacji </w:t>
      </w:r>
      <w:r w:rsidR="00A938AF">
        <w:rPr>
          <w:rFonts w:cs="Times New Roman"/>
          <w:b w:val="0"/>
          <w:sz w:val="24"/>
          <w:szCs w:val="24"/>
        </w:rPr>
        <w:t>PCPR</w:t>
      </w:r>
      <w:r w:rsidR="00AB3ED9" w:rsidRPr="00E071D4">
        <w:rPr>
          <w:rFonts w:cs="Times New Roman"/>
          <w:b w:val="0"/>
          <w:sz w:val="24"/>
          <w:szCs w:val="24"/>
        </w:rPr>
        <w:t>,</w:t>
      </w:r>
    </w:p>
    <w:p w14:paraId="1843433C" w14:textId="7092E22F" w:rsidR="00AB3ED9" w:rsidRPr="00E071D4" w:rsidRDefault="00B57789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s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praw</w:t>
      </w:r>
      <w:r w:rsidR="00337E54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uje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nadz</w:t>
      </w:r>
      <w:r w:rsidR="00337E54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ór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nad wykonywaniem zadań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="00F902FE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4D3712B0" w14:textId="5999EFB8" w:rsidR="00AB3ED9" w:rsidRPr="00E071D4" w:rsidRDefault="00B57789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k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oordyn</w:t>
      </w:r>
      <w:r w:rsidR="00337E54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uje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działa</w:t>
      </w:r>
      <w:r w:rsidR="00337E54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nia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komórek organizacyjnych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="00F902FE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118B0AE9" w14:textId="03559D23" w:rsidR="00AB3ED9" w:rsidRPr="00E071D4" w:rsidRDefault="00B57789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sz w:val="24"/>
          <w:szCs w:val="24"/>
          <w:lang w:eastAsia="pl-PL"/>
        </w:rPr>
        <w:t>z</w:t>
      </w:r>
      <w:r w:rsidR="00ED31F2" w:rsidRPr="00E071D4">
        <w:rPr>
          <w:rFonts w:eastAsia="Times New Roman" w:cs="Times New Roman"/>
          <w:b w:val="0"/>
          <w:sz w:val="24"/>
          <w:szCs w:val="24"/>
          <w:lang w:eastAsia="pl-PL"/>
        </w:rPr>
        <w:t>awiera i rozwiąz</w:t>
      </w:r>
      <w:r w:rsidR="00337E54" w:rsidRPr="00E071D4">
        <w:rPr>
          <w:rFonts w:eastAsia="Times New Roman" w:cs="Times New Roman"/>
          <w:b w:val="0"/>
          <w:sz w:val="24"/>
          <w:szCs w:val="24"/>
          <w:lang w:eastAsia="pl-PL"/>
        </w:rPr>
        <w:t>uje</w:t>
      </w:r>
      <w:r w:rsidR="00ED31F2" w:rsidRPr="00E071D4">
        <w:rPr>
          <w:rFonts w:eastAsia="Times New Roman" w:cs="Times New Roman"/>
          <w:b w:val="0"/>
          <w:sz w:val="24"/>
          <w:szCs w:val="24"/>
          <w:lang w:eastAsia="pl-PL"/>
        </w:rPr>
        <w:t xml:space="preserve"> um</w:t>
      </w:r>
      <w:r w:rsidR="00337E54" w:rsidRPr="00E071D4">
        <w:rPr>
          <w:rFonts w:eastAsia="Times New Roman" w:cs="Times New Roman"/>
          <w:b w:val="0"/>
          <w:sz w:val="24"/>
          <w:szCs w:val="24"/>
          <w:lang w:eastAsia="pl-PL"/>
        </w:rPr>
        <w:t>owy</w:t>
      </w:r>
      <w:r w:rsidR="00ED31F2" w:rsidRPr="00E071D4">
        <w:rPr>
          <w:rFonts w:eastAsia="Times New Roman" w:cs="Times New Roman"/>
          <w:b w:val="0"/>
          <w:sz w:val="24"/>
          <w:szCs w:val="24"/>
          <w:lang w:eastAsia="pl-PL"/>
        </w:rPr>
        <w:t xml:space="preserve"> cywilnoprawn</w:t>
      </w:r>
      <w:r w:rsidR="00337E54" w:rsidRPr="00E071D4">
        <w:rPr>
          <w:rFonts w:eastAsia="Times New Roman" w:cs="Times New Roman"/>
          <w:b w:val="0"/>
          <w:sz w:val="24"/>
          <w:szCs w:val="24"/>
          <w:lang w:eastAsia="pl-PL"/>
        </w:rPr>
        <w:t>e</w:t>
      </w:r>
      <w:r w:rsidR="00ED31F2" w:rsidRPr="00E071D4">
        <w:rPr>
          <w:rFonts w:eastAsia="Times New Roman" w:cs="Times New Roman"/>
          <w:b w:val="0"/>
          <w:sz w:val="24"/>
          <w:szCs w:val="24"/>
          <w:lang w:eastAsia="pl-PL"/>
        </w:rPr>
        <w:t xml:space="preserve"> </w:t>
      </w:r>
      <w:r w:rsidR="009403DC" w:rsidRPr="00E071D4">
        <w:rPr>
          <w:rFonts w:eastAsia="Times New Roman" w:cs="Times New Roman"/>
          <w:b w:val="0"/>
          <w:sz w:val="24"/>
          <w:szCs w:val="24"/>
          <w:lang w:eastAsia="pl-PL"/>
        </w:rPr>
        <w:t>w zakresie</w:t>
      </w:r>
      <w:r w:rsidR="00ED31F2" w:rsidRPr="00E071D4">
        <w:rPr>
          <w:rFonts w:eastAsia="Times New Roman" w:cs="Times New Roman"/>
          <w:b w:val="0"/>
          <w:sz w:val="24"/>
          <w:szCs w:val="24"/>
          <w:lang w:eastAsia="pl-PL"/>
        </w:rPr>
        <w:t xml:space="preserve"> udzielonych</w:t>
      </w:r>
      <w:r w:rsidR="00ED31F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ED31F2" w:rsidRPr="00E071D4">
        <w:rPr>
          <w:rFonts w:eastAsia="Times New Roman" w:cs="Times New Roman"/>
          <w:b w:val="0"/>
          <w:sz w:val="24"/>
          <w:szCs w:val="24"/>
          <w:lang w:eastAsia="pl-PL"/>
        </w:rPr>
        <w:t>pełnomocnictw</w:t>
      </w:r>
      <w:r w:rsidR="00AB3ED9" w:rsidRPr="00E071D4">
        <w:rPr>
          <w:rFonts w:eastAsia="Times New Roman" w:cs="Times New Roman"/>
          <w:b w:val="0"/>
          <w:sz w:val="24"/>
          <w:szCs w:val="24"/>
          <w:lang w:eastAsia="pl-PL"/>
        </w:rPr>
        <w:t xml:space="preserve"> lub</w:t>
      </w:r>
      <w:r w:rsidR="00F902FE" w:rsidRPr="00E071D4">
        <w:rPr>
          <w:rFonts w:eastAsia="Times New Roman" w:cs="Times New Roman"/>
          <w:b w:val="0"/>
          <w:sz w:val="24"/>
          <w:szCs w:val="24"/>
          <w:lang w:eastAsia="pl-PL"/>
        </w:rPr>
        <w:t> </w:t>
      </w:r>
      <w:r w:rsidR="00AB3ED9" w:rsidRPr="00E071D4">
        <w:rPr>
          <w:rFonts w:eastAsia="Times New Roman" w:cs="Times New Roman"/>
          <w:b w:val="0"/>
          <w:sz w:val="24"/>
          <w:szCs w:val="24"/>
          <w:lang w:eastAsia="pl-PL"/>
        </w:rPr>
        <w:t>upoważnień</w:t>
      </w:r>
      <w:r w:rsidR="00F902FE" w:rsidRPr="00E071D4">
        <w:rPr>
          <w:rFonts w:eastAsia="Times New Roman" w:cs="Times New Roman"/>
          <w:b w:val="0"/>
          <w:sz w:val="24"/>
          <w:szCs w:val="24"/>
          <w:lang w:eastAsia="pl-PL"/>
        </w:rPr>
        <w:t>,</w:t>
      </w:r>
    </w:p>
    <w:p w14:paraId="297C7691" w14:textId="68E5871F" w:rsidR="00732846" w:rsidRPr="00E071D4" w:rsidRDefault="00B57789" w:rsidP="00481730">
      <w:pPr>
        <w:pStyle w:val="Normalny1"/>
        <w:numPr>
          <w:ilvl w:val="0"/>
          <w:numId w:val="14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k</w:t>
      </w:r>
      <w:r w:rsidR="00ED31F2" w:rsidRPr="00E071D4">
        <w:rPr>
          <w:rFonts w:eastAsia="Calibri" w:cs="Times New Roman"/>
          <w:b w:val="0"/>
          <w:sz w:val="24"/>
          <w:szCs w:val="24"/>
          <w:lang w:eastAsia="en-US"/>
        </w:rPr>
        <w:t>ształt</w:t>
      </w:r>
      <w:r w:rsidR="00337E54" w:rsidRPr="00E071D4">
        <w:rPr>
          <w:rFonts w:eastAsia="Calibri" w:cs="Times New Roman"/>
          <w:b w:val="0"/>
          <w:sz w:val="24"/>
          <w:szCs w:val="24"/>
          <w:lang w:eastAsia="en-US"/>
        </w:rPr>
        <w:t>uje</w:t>
      </w:r>
      <w:r w:rsidR="00ED31F2" w:rsidRPr="00E071D4">
        <w:rPr>
          <w:rFonts w:eastAsia="Calibri" w:cs="Times New Roman"/>
          <w:b w:val="0"/>
          <w:sz w:val="24"/>
          <w:szCs w:val="24"/>
          <w:lang w:eastAsia="en-US"/>
        </w:rPr>
        <w:t xml:space="preserve"> polityk</w:t>
      </w:r>
      <w:r w:rsidR="00337E54" w:rsidRPr="00E071D4">
        <w:rPr>
          <w:rFonts w:eastAsia="Calibri" w:cs="Times New Roman"/>
          <w:b w:val="0"/>
          <w:sz w:val="24"/>
          <w:szCs w:val="24"/>
          <w:lang w:eastAsia="en-US"/>
        </w:rPr>
        <w:t>ę</w:t>
      </w:r>
      <w:r w:rsidR="00ED31F2" w:rsidRPr="00E071D4">
        <w:rPr>
          <w:rFonts w:eastAsia="TimesNewRoman" w:cs="Times New Roman"/>
          <w:b w:val="0"/>
          <w:sz w:val="24"/>
          <w:szCs w:val="24"/>
          <w:lang w:eastAsia="en-US"/>
        </w:rPr>
        <w:t xml:space="preserve"> </w:t>
      </w:r>
      <w:r w:rsidR="006D5201" w:rsidRPr="00E071D4">
        <w:rPr>
          <w:rFonts w:eastAsia="TimesNewRoman" w:cs="Times New Roman"/>
          <w:b w:val="0"/>
          <w:sz w:val="24"/>
          <w:szCs w:val="24"/>
          <w:lang w:eastAsia="en-US"/>
        </w:rPr>
        <w:t xml:space="preserve">kadrową, </w:t>
      </w:r>
      <w:r w:rsidR="00ED31F2" w:rsidRPr="00E071D4">
        <w:rPr>
          <w:rFonts w:eastAsia="Calibri" w:cs="Times New Roman"/>
          <w:b w:val="0"/>
          <w:sz w:val="24"/>
          <w:szCs w:val="24"/>
          <w:lang w:eastAsia="en-US"/>
        </w:rPr>
        <w:t>płacow</w:t>
      </w:r>
      <w:r w:rsidR="00337E54" w:rsidRPr="00E071D4">
        <w:rPr>
          <w:rFonts w:eastAsia="Calibri" w:cs="Times New Roman"/>
          <w:b w:val="0"/>
          <w:sz w:val="24"/>
          <w:szCs w:val="24"/>
          <w:lang w:eastAsia="en-US"/>
        </w:rPr>
        <w:t>ą</w:t>
      </w:r>
      <w:r w:rsidR="00ED31F2" w:rsidRPr="00E071D4">
        <w:rPr>
          <w:rFonts w:eastAsia="TimesNewRoman" w:cs="Times New Roman"/>
          <w:b w:val="0"/>
          <w:sz w:val="24"/>
          <w:szCs w:val="24"/>
          <w:lang w:eastAsia="en-US"/>
        </w:rPr>
        <w:t xml:space="preserve"> </w:t>
      </w:r>
      <w:r w:rsidR="00ED31F2" w:rsidRPr="00E071D4">
        <w:rPr>
          <w:rFonts w:eastAsia="Calibri" w:cs="Times New Roman"/>
          <w:b w:val="0"/>
          <w:sz w:val="24"/>
          <w:szCs w:val="24"/>
          <w:lang w:eastAsia="en-US"/>
        </w:rPr>
        <w:t>i finansow</w:t>
      </w:r>
      <w:r w:rsidR="00337E54" w:rsidRPr="00E071D4">
        <w:rPr>
          <w:rFonts w:eastAsia="TimesNewRoman" w:cs="Times New Roman"/>
          <w:b w:val="0"/>
          <w:sz w:val="24"/>
          <w:szCs w:val="24"/>
          <w:lang w:eastAsia="en-US"/>
        </w:rPr>
        <w:t>ą</w:t>
      </w:r>
      <w:r w:rsidR="00ED31F2" w:rsidRPr="00E071D4">
        <w:rPr>
          <w:rFonts w:eastAsia="TimesNewRoman" w:cs="Times New Roman"/>
          <w:b w:val="0"/>
          <w:sz w:val="24"/>
          <w:szCs w:val="24"/>
          <w:lang w:eastAsia="en-US"/>
        </w:rPr>
        <w:t xml:space="preserve"> </w:t>
      </w:r>
      <w:r w:rsidR="00ED31F2" w:rsidRPr="00E071D4">
        <w:rPr>
          <w:rFonts w:eastAsia="Calibri" w:cs="Times New Roman"/>
          <w:b w:val="0"/>
          <w:sz w:val="24"/>
          <w:szCs w:val="24"/>
          <w:lang w:eastAsia="en-US"/>
        </w:rPr>
        <w:t>w oparciu o obowi</w:t>
      </w:r>
      <w:r w:rsidR="00ED31F2" w:rsidRPr="00E071D4">
        <w:rPr>
          <w:rFonts w:eastAsia="TimesNewRoman" w:cs="Times New Roman"/>
          <w:b w:val="0"/>
          <w:sz w:val="24"/>
          <w:szCs w:val="24"/>
          <w:lang w:eastAsia="en-US"/>
        </w:rPr>
        <w:t>ą</w:t>
      </w:r>
      <w:r w:rsidR="00ED31F2" w:rsidRPr="00E071D4">
        <w:rPr>
          <w:rFonts w:eastAsia="Calibri" w:cs="Times New Roman"/>
          <w:b w:val="0"/>
          <w:sz w:val="24"/>
          <w:szCs w:val="24"/>
          <w:lang w:eastAsia="en-US"/>
        </w:rPr>
        <w:t>zuj</w:t>
      </w:r>
      <w:r w:rsidR="00ED31F2" w:rsidRPr="00E071D4">
        <w:rPr>
          <w:rFonts w:eastAsia="TimesNewRoman" w:cs="Times New Roman"/>
          <w:b w:val="0"/>
          <w:sz w:val="24"/>
          <w:szCs w:val="24"/>
          <w:lang w:eastAsia="en-US"/>
        </w:rPr>
        <w:t>ą</w:t>
      </w:r>
      <w:r w:rsidR="00ED31F2" w:rsidRPr="00E071D4">
        <w:rPr>
          <w:rFonts w:eastAsia="Calibri" w:cs="Times New Roman"/>
          <w:b w:val="0"/>
          <w:sz w:val="24"/>
          <w:szCs w:val="24"/>
          <w:lang w:eastAsia="en-US"/>
        </w:rPr>
        <w:t>ce przepisy oraz</w:t>
      </w:r>
      <w:r w:rsidR="008F7D46">
        <w:rPr>
          <w:rFonts w:eastAsia="Calibri" w:cs="Times New Roman"/>
          <w:b w:val="0"/>
          <w:sz w:val="24"/>
          <w:szCs w:val="24"/>
          <w:lang w:eastAsia="en-US"/>
        </w:rPr>
        <w:t> </w:t>
      </w:r>
      <w:r w:rsidR="00ED31F2" w:rsidRPr="00E071D4">
        <w:rPr>
          <w:rFonts w:eastAsia="Calibri" w:cs="Times New Roman"/>
          <w:b w:val="0"/>
          <w:sz w:val="24"/>
          <w:szCs w:val="24"/>
          <w:lang w:eastAsia="en-US"/>
        </w:rPr>
        <w:t>zasady gospodarki finansowej jednostek bud</w:t>
      </w:r>
      <w:r w:rsidR="00ED31F2" w:rsidRPr="00E071D4">
        <w:rPr>
          <w:rFonts w:eastAsia="TimesNewRoman" w:cs="Times New Roman"/>
          <w:b w:val="0"/>
          <w:sz w:val="24"/>
          <w:szCs w:val="24"/>
          <w:lang w:eastAsia="en-US"/>
        </w:rPr>
        <w:t>ż</w:t>
      </w:r>
      <w:r w:rsidR="00ED31F2" w:rsidRPr="00E071D4">
        <w:rPr>
          <w:rFonts w:eastAsia="Calibri" w:cs="Times New Roman"/>
          <w:b w:val="0"/>
          <w:sz w:val="24"/>
          <w:szCs w:val="24"/>
          <w:lang w:eastAsia="en-US"/>
        </w:rPr>
        <w:t>etowych</w:t>
      </w:r>
      <w:r w:rsidR="00F902FE" w:rsidRPr="00E071D4">
        <w:rPr>
          <w:rFonts w:eastAsia="Calibri" w:cs="Times New Roman"/>
          <w:b w:val="0"/>
          <w:sz w:val="24"/>
          <w:szCs w:val="24"/>
          <w:lang w:eastAsia="en-US"/>
        </w:rPr>
        <w:t>,</w:t>
      </w:r>
    </w:p>
    <w:p w14:paraId="67AA5F43" w14:textId="1043D9F2" w:rsidR="00732846" w:rsidRPr="001635FA" w:rsidRDefault="00732846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1635FA">
        <w:rPr>
          <w:rFonts w:cs="Times New Roman"/>
          <w:b w:val="0"/>
          <w:sz w:val="24"/>
          <w:szCs w:val="24"/>
        </w:rPr>
        <w:t>u</w:t>
      </w:r>
      <w:r w:rsidR="00ED31F2" w:rsidRPr="001635FA">
        <w:rPr>
          <w:rFonts w:cs="Times New Roman"/>
          <w:b w:val="0"/>
          <w:sz w:val="24"/>
          <w:szCs w:val="24"/>
        </w:rPr>
        <w:t>stala indywidualn</w:t>
      </w:r>
      <w:r w:rsidR="00337E54" w:rsidRPr="001635FA">
        <w:rPr>
          <w:rFonts w:cs="Times New Roman"/>
          <w:b w:val="0"/>
          <w:sz w:val="24"/>
          <w:szCs w:val="24"/>
        </w:rPr>
        <w:t>e</w:t>
      </w:r>
      <w:r w:rsidR="00ED31F2" w:rsidRPr="001635FA">
        <w:rPr>
          <w:rFonts w:cs="Times New Roman"/>
          <w:b w:val="0"/>
          <w:sz w:val="24"/>
          <w:szCs w:val="24"/>
        </w:rPr>
        <w:t xml:space="preserve"> zakres</w:t>
      </w:r>
      <w:r w:rsidR="00337E54" w:rsidRPr="001635FA">
        <w:rPr>
          <w:rFonts w:cs="Times New Roman"/>
          <w:b w:val="0"/>
          <w:sz w:val="24"/>
          <w:szCs w:val="24"/>
        </w:rPr>
        <w:t>y</w:t>
      </w:r>
      <w:r w:rsidR="00ED31F2" w:rsidRPr="001635FA">
        <w:rPr>
          <w:rFonts w:cs="Times New Roman"/>
          <w:b w:val="0"/>
          <w:sz w:val="24"/>
          <w:szCs w:val="24"/>
        </w:rPr>
        <w:t xml:space="preserve"> czynności, uprawnienia i odpowiedzialność</w:t>
      </w:r>
      <w:r w:rsidR="00337E54" w:rsidRPr="001635FA">
        <w:rPr>
          <w:rFonts w:cs="Times New Roman"/>
          <w:b w:val="0"/>
          <w:sz w:val="24"/>
          <w:szCs w:val="24"/>
        </w:rPr>
        <w:t xml:space="preserve"> dla </w:t>
      </w:r>
      <w:r w:rsidR="003A42CC" w:rsidRPr="001635FA">
        <w:rPr>
          <w:rFonts w:cs="Times New Roman"/>
          <w:b w:val="0"/>
          <w:sz w:val="24"/>
          <w:szCs w:val="24"/>
        </w:rPr>
        <w:t>Zastępcy</w:t>
      </w:r>
      <w:r w:rsidR="00761C81" w:rsidRPr="001635FA">
        <w:rPr>
          <w:rFonts w:cs="Times New Roman"/>
          <w:b w:val="0"/>
          <w:sz w:val="24"/>
          <w:szCs w:val="24"/>
        </w:rPr>
        <w:t xml:space="preserve"> </w:t>
      </w:r>
      <w:r w:rsidR="003A42CC" w:rsidRPr="001635FA">
        <w:rPr>
          <w:rFonts w:cs="Times New Roman"/>
          <w:b w:val="0"/>
          <w:sz w:val="24"/>
          <w:szCs w:val="24"/>
        </w:rPr>
        <w:t xml:space="preserve">Dyrektora </w:t>
      </w:r>
      <w:r w:rsidR="00F13674" w:rsidRPr="001635FA">
        <w:rPr>
          <w:rFonts w:cs="Times New Roman"/>
          <w:b w:val="0"/>
          <w:sz w:val="24"/>
          <w:szCs w:val="24"/>
        </w:rPr>
        <w:t xml:space="preserve">i </w:t>
      </w:r>
      <w:r w:rsidR="00ED31F2" w:rsidRPr="001635FA">
        <w:rPr>
          <w:rFonts w:cs="Times New Roman"/>
          <w:b w:val="0"/>
          <w:sz w:val="24"/>
          <w:szCs w:val="24"/>
        </w:rPr>
        <w:t xml:space="preserve">Głównego Księgowego </w:t>
      </w:r>
      <w:r w:rsidR="00B8331B" w:rsidRPr="001635FA">
        <w:rPr>
          <w:rFonts w:cs="Times New Roman"/>
          <w:b w:val="0"/>
          <w:sz w:val="24"/>
          <w:szCs w:val="24"/>
        </w:rPr>
        <w:t>i</w:t>
      </w:r>
      <w:r w:rsidR="00ED31F2" w:rsidRPr="001635FA">
        <w:rPr>
          <w:rFonts w:cs="Times New Roman"/>
          <w:b w:val="0"/>
          <w:sz w:val="24"/>
          <w:szCs w:val="24"/>
        </w:rPr>
        <w:t xml:space="preserve"> Kierowników komórek organizacyjnych</w:t>
      </w:r>
      <w:r w:rsidR="00B8331B" w:rsidRPr="001635FA">
        <w:rPr>
          <w:rFonts w:cs="Times New Roman"/>
          <w:b w:val="0"/>
          <w:sz w:val="24"/>
          <w:szCs w:val="24"/>
        </w:rPr>
        <w:t xml:space="preserve"> oraz</w:t>
      </w:r>
      <w:r w:rsidR="00761C81" w:rsidRPr="001635FA">
        <w:rPr>
          <w:rFonts w:cs="Times New Roman"/>
          <w:b w:val="0"/>
          <w:sz w:val="24"/>
          <w:szCs w:val="24"/>
        </w:rPr>
        <w:t> </w:t>
      </w:r>
      <w:r w:rsidR="00B8331B" w:rsidRPr="001635FA">
        <w:rPr>
          <w:rFonts w:cs="Times New Roman"/>
          <w:b w:val="0"/>
          <w:sz w:val="24"/>
          <w:szCs w:val="24"/>
        </w:rPr>
        <w:t>pracowników zatrudnionych w PCPR</w:t>
      </w:r>
      <w:r w:rsidR="001635FA">
        <w:rPr>
          <w:rFonts w:cs="Times New Roman"/>
          <w:b w:val="0"/>
          <w:sz w:val="24"/>
          <w:szCs w:val="24"/>
        </w:rPr>
        <w:t>,</w:t>
      </w:r>
    </w:p>
    <w:p w14:paraId="160CDA8E" w14:textId="2D925B9E" w:rsidR="001635FA" w:rsidRPr="00E20E88" w:rsidRDefault="001635FA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zleca przeprowadzenie kontroli w komórkach organizacyjnych PCPR, podejmuje stosowne wnioski pokontrolne</w:t>
      </w:r>
      <w:r w:rsidR="00E20E88">
        <w:rPr>
          <w:rFonts w:cs="Times New Roman"/>
          <w:b w:val="0"/>
          <w:sz w:val="24"/>
          <w:szCs w:val="24"/>
        </w:rPr>
        <w:t xml:space="preserve"> w celu wyeliminowania ewentualnych nieprawidłowości,</w:t>
      </w:r>
    </w:p>
    <w:p w14:paraId="62D1792A" w14:textId="254F98E2" w:rsidR="00E20E88" w:rsidRPr="001635FA" w:rsidRDefault="00E20E88" w:rsidP="00481730">
      <w:pPr>
        <w:pStyle w:val="Normalny1"/>
        <w:numPr>
          <w:ilvl w:val="0"/>
          <w:numId w:val="14"/>
        </w:numPr>
        <w:spacing w:line="276" w:lineRule="auto"/>
        <w:ind w:left="641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sprawuje kontrolę nad rodzinami zastępczymi i prowadzącymi rodzinne domy dziecka na</w:t>
      </w:r>
      <w:r w:rsidR="009C4BA9">
        <w:rPr>
          <w:rFonts w:cs="Times New Roman"/>
          <w:b w:val="0"/>
          <w:sz w:val="24"/>
          <w:szCs w:val="24"/>
        </w:rPr>
        <w:t> </w:t>
      </w:r>
      <w:r>
        <w:rPr>
          <w:rFonts w:cs="Times New Roman"/>
          <w:b w:val="0"/>
          <w:sz w:val="24"/>
          <w:szCs w:val="24"/>
        </w:rPr>
        <w:t>podstawie upoważnienia Zarządu Powiatu.</w:t>
      </w:r>
    </w:p>
    <w:p w14:paraId="76173DC5" w14:textId="26215443" w:rsidR="00A8272A" w:rsidRPr="00E071D4" w:rsidRDefault="00906F5E" w:rsidP="00481730">
      <w:pPr>
        <w:pStyle w:val="Normalny1"/>
        <w:numPr>
          <w:ilvl w:val="3"/>
          <w:numId w:val="13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bCs w:val="0"/>
          <w:sz w:val="24"/>
          <w:szCs w:val="24"/>
        </w:rPr>
        <w:t xml:space="preserve">Dyrektor </w:t>
      </w:r>
      <w:r w:rsidR="00A8272A" w:rsidRPr="00E071D4">
        <w:rPr>
          <w:rFonts w:cs="Times New Roman"/>
          <w:b w:val="0"/>
          <w:bCs w:val="0"/>
          <w:sz w:val="24"/>
          <w:szCs w:val="24"/>
        </w:rPr>
        <w:t xml:space="preserve">w imieniu Starosty sprawuje nadzór merytoryczny nad podległymi jednostkami organizacyjnymi pomocy społecznej </w:t>
      </w:r>
      <w:r w:rsidR="00FD2B24" w:rsidRPr="00E071D4">
        <w:rPr>
          <w:rFonts w:cs="Times New Roman"/>
          <w:b w:val="0"/>
          <w:bCs w:val="0"/>
          <w:sz w:val="24"/>
          <w:szCs w:val="24"/>
        </w:rPr>
        <w:t>P</w:t>
      </w:r>
      <w:r w:rsidR="00A8272A" w:rsidRPr="00E071D4">
        <w:rPr>
          <w:rFonts w:cs="Times New Roman"/>
          <w:b w:val="0"/>
          <w:bCs w:val="0"/>
          <w:sz w:val="24"/>
          <w:szCs w:val="24"/>
        </w:rPr>
        <w:t xml:space="preserve">owiatu </w:t>
      </w:r>
      <w:r w:rsidR="00F902FE" w:rsidRPr="00E071D4">
        <w:rPr>
          <w:rFonts w:cs="Times New Roman"/>
          <w:b w:val="0"/>
          <w:bCs w:val="0"/>
          <w:sz w:val="24"/>
          <w:szCs w:val="24"/>
        </w:rPr>
        <w:t>Grójeckiego.</w:t>
      </w:r>
    </w:p>
    <w:p w14:paraId="5C3F4C12" w14:textId="0CDE040C" w:rsidR="00E20E88" w:rsidRDefault="00E20E88" w:rsidP="009C4BA9">
      <w:pPr>
        <w:pStyle w:val="LO-Normal"/>
        <w:tabs>
          <w:tab w:val="left" w:pos="284"/>
          <w:tab w:val="left" w:pos="851"/>
        </w:tabs>
        <w:spacing w:after="120" w:line="276" w:lineRule="auto"/>
        <w:jc w:val="both"/>
        <w:rPr>
          <w:rFonts w:cs="Times New Roman"/>
          <w:b w:val="0"/>
          <w:bCs w:val="0"/>
          <w:sz w:val="24"/>
          <w:szCs w:val="24"/>
        </w:rPr>
      </w:pPr>
    </w:p>
    <w:p w14:paraId="3C4DE693" w14:textId="60B57121" w:rsidR="00481730" w:rsidRDefault="00481730" w:rsidP="009C4BA9">
      <w:pPr>
        <w:pStyle w:val="LO-Normal"/>
        <w:tabs>
          <w:tab w:val="left" w:pos="284"/>
          <w:tab w:val="left" w:pos="851"/>
        </w:tabs>
        <w:spacing w:after="120" w:line="276" w:lineRule="auto"/>
        <w:jc w:val="both"/>
        <w:rPr>
          <w:rFonts w:cs="Times New Roman"/>
          <w:b w:val="0"/>
          <w:bCs w:val="0"/>
          <w:sz w:val="24"/>
          <w:szCs w:val="24"/>
        </w:rPr>
      </w:pPr>
    </w:p>
    <w:p w14:paraId="585713B0" w14:textId="1F9B24FA" w:rsidR="004D7A21" w:rsidRPr="00E071D4" w:rsidRDefault="004D7A21" w:rsidP="00A97975">
      <w:pPr>
        <w:pStyle w:val="LO-Normal"/>
        <w:numPr>
          <w:ilvl w:val="0"/>
          <w:numId w:val="24"/>
        </w:numPr>
        <w:spacing w:after="120" w:line="276" w:lineRule="auto"/>
        <w:ind w:left="714" w:hanging="357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3F6D43ED" w14:textId="4AA67D4E" w:rsidR="002B66B3" w:rsidRPr="00F567E4" w:rsidRDefault="001234BA" w:rsidP="00481730">
      <w:pPr>
        <w:tabs>
          <w:tab w:val="left" w:pos="357"/>
        </w:tabs>
        <w:spacing w:line="276" w:lineRule="auto"/>
        <w:jc w:val="both"/>
        <w:rPr>
          <w:b/>
          <w:bCs/>
        </w:rPr>
      </w:pPr>
      <w:r w:rsidRPr="00F567E4">
        <w:rPr>
          <w:b/>
          <w:bCs/>
        </w:rPr>
        <w:t xml:space="preserve">Do zakresu działań i kompetencji Zastępcy Dyrektora </w:t>
      </w:r>
      <w:r w:rsidR="00A938AF" w:rsidRPr="00F567E4">
        <w:rPr>
          <w:b/>
          <w:bCs/>
        </w:rPr>
        <w:t>PCPR</w:t>
      </w:r>
      <w:r w:rsidRPr="00F567E4">
        <w:rPr>
          <w:b/>
          <w:bCs/>
        </w:rPr>
        <w:t xml:space="preserve"> w szczególności</w:t>
      </w:r>
      <w:r w:rsidR="000F4FEA" w:rsidRPr="00F567E4">
        <w:rPr>
          <w:b/>
          <w:bCs/>
        </w:rPr>
        <w:t xml:space="preserve"> należy</w:t>
      </w:r>
      <w:r w:rsidRPr="00F567E4">
        <w:rPr>
          <w:b/>
          <w:bCs/>
        </w:rPr>
        <w:t>:</w:t>
      </w:r>
    </w:p>
    <w:p w14:paraId="333F5BA8" w14:textId="712CF407" w:rsidR="00E9183B" w:rsidRPr="00E071D4" w:rsidRDefault="001234BA" w:rsidP="00481730">
      <w:pPr>
        <w:pStyle w:val="Akapitzlist"/>
        <w:numPr>
          <w:ilvl w:val="0"/>
          <w:numId w:val="21"/>
        </w:numPr>
        <w:spacing w:line="276" w:lineRule="auto"/>
        <w:ind w:left="426" w:hanging="357"/>
        <w:contextualSpacing w:val="0"/>
        <w:jc w:val="both"/>
      </w:pPr>
      <w:r w:rsidRPr="00E071D4">
        <w:t xml:space="preserve">wykonywanie zadań i czynności z zakresu działania </w:t>
      </w:r>
      <w:r w:rsidR="00A938AF">
        <w:t>PCPR</w:t>
      </w:r>
      <w:r w:rsidRPr="00E071D4">
        <w:t xml:space="preserve"> powierzonych przez</w:t>
      </w:r>
      <w:r w:rsidR="008F7D46">
        <w:t> </w:t>
      </w:r>
      <w:r w:rsidRPr="00E071D4">
        <w:t xml:space="preserve">Dyrektora </w:t>
      </w:r>
      <w:r w:rsidR="00A938AF">
        <w:t>PCPR</w:t>
      </w:r>
      <w:r w:rsidRPr="00E071D4">
        <w:t>,</w:t>
      </w:r>
    </w:p>
    <w:p w14:paraId="598DB144" w14:textId="1DE89C39" w:rsidR="00E9183B" w:rsidRPr="00E071D4" w:rsidRDefault="001234BA" w:rsidP="00481730">
      <w:pPr>
        <w:pStyle w:val="Akapitzlist"/>
        <w:numPr>
          <w:ilvl w:val="0"/>
          <w:numId w:val="21"/>
        </w:numPr>
        <w:spacing w:line="276" w:lineRule="auto"/>
        <w:ind w:left="426" w:hanging="357"/>
        <w:contextualSpacing w:val="0"/>
        <w:jc w:val="both"/>
      </w:pPr>
      <w:r w:rsidRPr="00E071D4">
        <w:t>zastępowanie Dyrektora</w:t>
      </w:r>
      <w:r w:rsidR="00813AD9" w:rsidRPr="00E071D4">
        <w:t xml:space="preserve"> </w:t>
      </w:r>
      <w:r w:rsidR="00A938AF">
        <w:t>PCPR</w:t>
      </w:r>
      <w:r w:rsidRPr="00E071D4">
        <w:t xml:space="preserve"> podczas jego nieobecności</w:t>
      </w:r>
      <w:r w:rsidR="003A115A">
        <w:t>,</w:t>
      </w:r>
    </w:p>
    <w:p w14:paraId="78AECA74" w14:textId="344F38ED" w:rsidR="001234BA" w:rsidRDefault="001234BA" w:rsidP="00481730">
      <w:pPr>
        <w:pStyle w:val="Akapitzlist"/>
        <w:numPr>
          <w:ilvl w:val="0"/>
          <w:numId w:val="21"/>
        </w:numPr>
        <w:spacing w:line="276" w:lineRule="auto"/>
        <w:ind w:left="426" w:hanging="357"/>
        <w:contextualSpacing w:val="0"/>
        <w:jc w:val="both"/>
      </w:pPr>
      <w:r w:rsidRPr="00E071D4">
        <w:t xml:space="preserve">dbałość o właściwą organizację pracy </w:t>
      </w:r>
      <w:r w:rsidR="00A938AF">
        <w:t>PCPR</w:t>
      </w:r>
      <w:r w:rsidRPr="00E071D4">
        <w:t xml:space="preserve"> i terminowość wykonywanych zadań.</w:t>
      </w:r>
    </w:p>
    <w:p w14:paraId="67BFB9DA" w14:textId="3C122158" w:rsidR="00003255" w:rsidRDefault="00003255" w:rsidP="009C4BA9">
      <w:pPr>
        <w:pStyle w:val="Akapitzlist"/>
        <w:spacing w:after="120" w:line="276" w:lineRule="auto"/>
        <w:ind w:left="426"/>
        <w:contextualSpacing w:val="0"/>
        <w:jc w:val="both"/>
      </w:pPr>
    </w:p>
    <w:p w14:paraId="7EBADA29" w14:textId="61506209" w:rsidR="004D7A21" w:rsidRPr="00E071D4" w:rsidRDefault="004D7A21" w:rsidP="00A97975">
      <w:pPr>
        <w:pStyle w:val="LO-Normal"/>
        <w:numPr>
          <w:ilvl w:val="0"/>
          <w:numId w:val="24"/>
        </w:numPr>
        <w:spacing w:after="120" w:line="276" w:lineRule="auto"/>
        <w:ind w:left="714" w:hanging="357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39D4501C" w14:textId="760D844C" w:rsidR="00BA538C" w:rsidRPr="002255B3" w:rsidRDefault="00BA538C" w:rsidP="00481730">
      <w:pPr>
        <w:pStyle w:val="LO-Normal"/>
        <w:numPr>
          <w:ilvl w:val="0"/>
          <w:numId w:val="9"/>
        </w:numPr>
        <w:tabs>
          <w:tab w:val="clear" w:pos="360"/>
        </w:tabs>
        <w:spacing w:line="276" w:lineRule="auto"/>
        <w:ind w:left="357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2255B3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Obowiązki i odpowiedzialność Głównego Księgowego określa art. 54 ust. 1 ustawy </w:t>
      </w:r>
      <w:r w:rsidR="002255B3" w:rsidRPr="002255B3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z dnia </w:t>
      </w:r>
      <w:r w:rsidR="002255B3">
        <w:rPr>
          <w:rFonts w:eastAsia="Times New Roman" w:cs="Times New Roman"/>
          <w:b w:val="0"/>
          <w:bCs w:val="0"/>
          <w:color w:val="000000"/>
          <w:sz w:val="24"/>
          <w:szCs w:val="24"/>
        </w:rPr>
        <w:br/>
      </w:r>
      <w:r w:rsidR="002255B3" w:rsidRPr="002255B3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27 sierpnia </w:t>
      </w:r>
      <w:r w:rsidR="002255B3">
        <w:rPr>
          <w:rFonts w:eastAsia="Times New Roman" w:cs="Times New Roman"/>
          <w:b w:val="0"/>
          <w:bCs w:val="0"/>
          <w:color w:val="000000"/>
          <w:sz w:val="24"/>
          <w:szCs w:val="24"/>
        </w:rPr>
        <w:t>2009 o finansach publicznych.</w:t>
      </w:r>
    </w:p>
    <w:p w14:paraId="670BBA4D" w14:textId="478AFB37" w:rsidR="00813AD9" w:rsidRPr="0007299E" w:rsidRDefault="00813AD9" w:rsidP="00481730">
      <w:pPr>
        <w:pStyle w:val="LO-Normal"/>
        <w:numPr>
          <w:ilvl w:val="0"/>
          <w:numId w:val="9"/>
        </w:numPr>
        <w:tabs>
          <w:tab w:val="clear" w:pos="360"/>
        </w:tabs>
        <w:spacing w:line="276" w:lineRule="auto"/>
        <w:ind w:left="357" w:hanging="357"/>
        <w:jc w:val="both"/>
        <w:rPr>
          <w:rFonts w:eastAsia="Times New Roman" w:cs="Times New Roman"/>
          <w:color w:val="000000"/>
          <w:sz w:val="24"/>
          <w:szCs w:val="24"/>
        </w:rPr>
      </w:pPr>
      <w:r w:rsidRPr="0007299E">
        <w:rPr>
          <w:rFonts w:eastAsia="Times New Roman" w:cs="Times New Roman"/>
          <w:color w:val="000000"/>
          <w:sz w:val="24"/>
          <w:szCs w:val="24"/>
        </w:rPr>
        <w:t xml:space="preserve">Do zadań Głównego </w:t>
      </w:r>
      <w:r w:rsidR="006A2B4F" w:rsidRPr="0007299E">
        <w:rPr>
          <w:rFonts w:eastAsia="Times New Roman" w:cs="Times New Roman"/>
          <w:color w:val="000000"/>
          <w:sz w:val="24"/>
          <w:szCs w:val="24"/>
        </w:rPr>
        <w:t>K</w:t>
      </w:r>
      <w:r w:rsidRPr="0007299E">
        <w:rPr>
          <w:rFonts w:eastAsia="Times New Roman" w:cs="Times New Roman"/>
          <w:color w:val="000000"/>
          <w:sz w:val="24"/>
          <w:szCs w:val="24"/>
        </w:rPr>
        <w:t>sięgowego</w:t>
      </w:r>
      <w:r w:rsidR="000F4FEA" w:rsidRPr="0007299E">
        <w:rPr>
          <w:rFonts w:eastAsia="Times New Roman" w:cs="Times New Roman"/>
          <w:color w:val="000000"/>
          <w:sz w:val="24"/>
          <w:szCs w:val="24"/>
        </w:rPr>
        <w:t xml:space="preserve"> w szczególności </w:t>
      </w:r>
      <w:r w:rsidRPr="0007299E">
        <w:rPr>
          <w:rFonts w:eastAsia="Times New Roman" w:cs="Times New Roman"/>
          <w:color w:val="000000"/>
          <w:sz w:val="24"/>
          <w:szCs w:val="24"/>
        </w:rPr>
        <w:t>należy:</w:t>
      </w:r>
    </w:p>
    <w:p w14:paraId="4A6DD72E" w14:textId="01017F84" w:rsidR="000F4FEA" w:rsidRPr="00E071D4" w:rsidRDefault="00813AD9" w:rsidP="00481730">
      <w:pPr>
        <w:pStyle w:val="LO-Normal"/>
        <w:numPr>
          <w:ilvl w:val="1"/>
          <w:numId w:val="9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n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adzór nad sprawami finansowymi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i prowadz</w:t>
      </w:r>
      <w:r w:rsidR="00180CCA">
        <w:rPr>
          <w:rFonts w:eastAsia="Times New Roman" w:cs="Times New Roman"/>
          <w:b w:val="0"/>
          <w:bCs w:val="0"/>
          <w:color w:val="000000"/>
          <w:sz w:val="24"/>
          <w:szCs w:val="24"/>
        </w:rPr>
        <w:t>enie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gospodark</w:t>
      </w:r>
      <w:r w:rsidR="00180CCA">
        <w:rPr>
          <w:rFonts w:eastAsia="Times New Roman" w:cs="Times New Roman"/>
          <w:b w:val="0"/>
          <w:bCs w:val="0"/>
          <w:color w:val="000000"/>
          <w:sz w:val="24"/>
          <w:szCs w:val="24"/>
        </w:rPr>
        <w:t>i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finansow</w:t>
      </w:r>
      <w:r w:rsidR="00180CCA">
        <w:rPr>
          <w:rFonts w:eastAsia="Times New Roman" w:cs="Times New Roman"/>
          <w:b w:val="0"/>
          <w:bCs w:val="0"/>
          <w:color w:val="000000"/>
          <w:sz w:val="24"/>
          <w:szCs w:val="24"/>
        </w:rPr>
        <w:t>ej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oraz</w:t>
      </w:r>
      <w:r w:rsidR="00E9183B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 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księgowoś</w:t>
      </w:r>
      <w:r w:rsidR="00180CCA">
        <w:rPr>
          <w:rFonts w:eastAsia="Times New Roman" w:cs="Times New Roman"/>
          <w:b w:val="0"/>
          <w:bCs w:val="0"/>
          <w:color w:val="000000"/>
          <w:sz w:val="24"/>
          <w:szCs w:val="24"/>
        </w:rPr>
        <w:t>ci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zgodnie z obowiązującymi przepisami</w:t>
      </w:r>
      <w:r w:rsidR="000F4FEA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74AA7E91" w14:textId="51456AFD" w:rsidR="000F4FEA" w:rsidRDefault="000F4FEA" w:rsidP="00481730">
      <w:pPr>
        <w:pStyle w:val="LO-Normal"/>
        <w:numPr>
          <w:ilvl w:val="1"/>
          <w:numId w:val="9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w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ykonywanie dyspozycji środkami pieniężnymi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6F265DCC" w14:textId="5115C064" w:rsidR="0011675E" w:rsidRDefault="0011675E" w:rsidP="00481730">
      <w:pPr>
        <w:pStyle w:val="LO-Normal"/>
        <w:numPr>
          <w:ilvl w:val="1"/>
          <w:numId w:val="9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>obsługa bankowości elektronicznej,</w:t>
      </w:r>
    </w:p>
    <w:p w14:paraId="7568C2CD" w14:textId="77777777" w:rsidR="0011675E" w:rsidRPr="0011675E" w:rsidRDefault="0011675E" w:rsidP="00481730">
      <w:pPr>
        <w:pStyle w:val="Akapitzlist"/>
        <w:numPr>
          <w:ilvl w:val="1"/>
          <w:numId w:val="9"/>
        </w:numPr>
        <w:spacing w:line="276" w:lineRule="auto"/>
        <w:contextualSpacing w:val="0"/>
        <w:rPr>
          <w:color w:val="000000"/>
          <w:lang w:eastAsia="zh-CN"/>
        </w:rPr>
      </w:pPr>
      <w:r w:rsidRPr="0011675E">
        <w:rPr>
          <w:color w:val="000000"/>
          <w:lang w:eastAsia="zh-CN"/>
        </w:rPr>
        <w:t>prowadzenie rozliczeń podatku VAT w ramach centralizacji oraz sporządzanie deklaracji,</w:t>
      </w:r>
    </w:p>
    <w:p w14:paraId="1301FD46" w14:textId="77777777" w:rsidR="000C566D" w:rsidRPr="000C566D" w:rsidRDefault="000C566D" w:rsidP="00481730">
      <w:pPr>
        <w:pStyle w:val="Akapitzlist"/>
        <w:numPr>
          <w:ilvl w:val="1"/>
          <w:numId w:val="9"/>
        </w:numPr>
        <w:spacing w:line="276" w:lineRule="auto"/>
        <w:contextualSpacing w:val="0"/>
        <w:rPr>
          <w:color w:val="000000"/>
          <w:lang w:eastAsia="zh-CN"/>
        </w:rPr>
      </w:pPr>
      <w:r w:rsidRPr="000C566D">
        <w:rPr>
          <w:color w:val="000000"/>
          <w:lang w:eastAsia="zh-CN"/>
        </w:rPr>
        <w:t>organizowanie właściwego obiegu dokumentów finansowych,</w:t>
      </w:r>
    </w:p>
    <w:p w14:paraId="68355A98" w14:textId="05C7D13D" w:rsidR="000C566D" w:rsidRPr="000C566D" w:rsidRDefault="000C566D" w:rsidP="00481730">
      <w:pPr>
        <w:pStyle w:val="Akapitzlist"/>
        <w:numPr>
          <w:ilvl w:val="1"/>
          <w:numId w:val="9"/>
        </w:numPr>
        <w:spacing w:line="276" w:lineRule="auto"/>
        <w:contextualSpacing w:val="0"/>
        <w:rPr>
          <w:color w:val="000000"/>
          <w:lang w:eastAsia="zh-CN"/>
        </w:rPr>
      </w:pPr>
      <w:r w:rsidRPr="000C566D">
        <w:rPr>
          <w:color w:val="000000"/>
          <w:lang w:eastAsia="zh-CN"/>
        </w:rPr>
        <w:t>obsługa finansowo – księgowa Zakładowego Funduszu Świadczeń Socjalnych,</w:t>
      </w:r>
    </w:p>
    <w:p w14:paraId="79CBE175" w14:textId="77777777" w:rsidR="00A63954" w:rsidRPr="00A63954" w:rsidRDefault="00A63954" w:rsidP="00481730">
      <w:pPr>
        <w:pStyle w:val="LO-Normal"/>
        <w:numPr>
          <w:ilvl w:val="1"/>
          <w:numId w:val="9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A63954">
        <w:rPr>
          <w:rFonts w:eastAsia="Times New Roman" w:cs="Times New Roman"/>
          <w:b w:val="0"/>
          <w:bCs w:val="0"/>
          <w:color w:val="000000"/>
          <w:sz w:val="24"/>
          <w:szCs w:val="24"/>
        </w:rPr>
        <w:t>prowadzenie ewidencji analitycznej składników rzeczowych majątku ruchomego,</w:t>
      </w:r>
    </w:p>
    <w:p w14:paraId="1D953CDE" w14:textId="2DDE9E5F" w:rsidR="00A63954" w:rsidRDefault="00A63954" w:rsidP="00481730">
      <w:pPr>
        <w:pStyle w:val="LO-Normal"/>
        <w:numPr>
          <w:ilvl w:val="1"/>
          <w:numId w:val="9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A63954">
        <w:rPr>
          <w:rFonts w:eastAsia="Times New Roman" w:cs="Times New Roman"/>
          <w:b w:val="0"/>
          <w:bCs w:val="0"/>
          <w:color w:val="000000"/>
          <w:sz w:val="24"/>
          <w:szCs w:val="24"/>
        </w:rPr>
        <w:t>naliczanie umorzenia środków trwałych oraz wartości niematerialnych i prawnych,</w:t>
      </w:r>
    </w:p>
    <w:p w14:paraId="2293C687" w14:textId="77777777" w:rsidR="00B76472" w:rsidRPr="00B76472" w:rsidRDefault="00B76472" w:rsidP="00481730">
      <w:pPr>
        <w:pStyle w:val="Akapitzlist"/>
        <w:numPr>
          <w:ilvl w:val="1"/>
          <w:numId w:val="9"/>
        </w:numPr>
        <w:spacing w:line="276" w:lineRule="auto"/>
        <w:contextualSpacing w:val="0"/>
        <w:rPr>
          <w:color w:val="000000"/>
          <w:lang w:eastAsia="zh-CN"/>
        </w:rPr>
      </w:pPr>
      <w:r w:rsidRPr="00B76472">
        <w:rPr>
          <w:color w:val="000000"/>
          <w:lang w:eastAsia="zh-CN"/>
        </w:rPr>
        <w:t>wystawianie not obciążeniowych dla gmin właściwych ze względu na miejsce zamieszkania dziecka przed umieszczeniem go po raz pierwszy w pieczy zastępczej w celu sfinansowania części kosztów pobytu dziecka w pieczy zastępczej,</w:t>
      </w:r>
    </w:p>
    <w:p w14:paraId="5536576D" w14:textId="37F37F42" w:rsidR="00A63954" w:rsidRPr="00A63954" w:rsidRDefault="00A63954" w:rsidP="00481730">
      <w:pPr>
        <w:pStyle w:val="LO-Normal"/>
        <w:numPr>
          <w:ilvl w:val="1"/>
          <w:numId w:val="9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A63954">
        <w:rPr>
          <w:rFonts w:eastAsia="Times New Roman" w:cs="Times New Roman"/>
          <w:b w:val="0"/>
          <w:bCs w:val="0"/>
          <w:color w:val="000000"/>
          <w:sz w:val="24"/>
          <w:szCs w:val="24"/>
        </w:rPr>
        <w:t>rozliczanie</w:t>
      </w:r>
      <w:r w:rsidR="00B76472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63954">
        <w:rPr>
          <w:rFonts w:eastAsia="Times New Roman" w:cs="Times New Roman"/>
          <w:b w:val="0"/>
          <w:bCs w:val="0"/>
          <w:color w:val="000000"/>
          <w:sz w:val="24"/>
          <w:szCs w:val="24"/>
        </w:rPr>
        <w:t>środków finansowych między powiatem a gminą w zakresie wydatków związanych z utrzymaniem dzieci umieszczonych w rodzinnej i instytucjonalnej pieczy zastępczej,</w:t>
      </w:r>
    </w:p>
    <w:p w14:paraId="619FDD4A" w14:textId="13CF2F7F" w:rsidR="00A63954" w:rsidRPr="00B76472" w:rsidRDefault="00A63954" w:rsidP="00481730">
      <w:pPr>
        <w:pStyle w:val="LO-Normal"/>
        <w:numPr>
          <w:ilvl w:val="1"/>
          <w:numId w:val="9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A63954">
        <w:rPr>
          <w:rFonts w:eastAsia="Times New Roman" w:cs="Times New Roman"/>
          <w:b w:val="0"/>
          <w:bCs w:val="0"/>
          <w:color w:val="000000"/>
          <w:sz w:val="24"/>
          <w:szCs w:val="24"/>
        </w:rPr>
        <w:t>sporządzanie wniosków w sprawie wprowadzenia zmian w rocznym planie finansowym,</w:t>
      </w:r>
    </w:p>
    <w:p w14:paraId="1213C9C4" w14:textId="260C3B26" w:rsidR="00A63954" w:rsidRPr="00B76472" w:rsidRDefault="00A63954" w:rsidP="00481730">
      <w:pPr>
        <w:pStyle w:val="LO-Normal"/>
        <w:numPr>
          <w:ilvl w:val="1"/>
          <w:numId w:val="9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B76472">
        <w:rPr>
          <w:rFonts w:eastAsia="Times New Roman" w:cs="Times New Roman"/>
          <w:b w:val="0"/>
          <w:bCs w:val="0"/>
          <w:color w:val="000000"/>
          <w:sz w:val="24"/>
          <w:szCs w:val="24"/>
        </w:rPr>
        <w:t>sporządzanie sprawozdań budżetowych i finansowych,</w:t>
      </w:r>
    </w:p>
    <w:p w14:paraId="1C302F6F" w14:textId="77777777" w:rsidR="00A63954" w:rsidRPr="00A63954" w:rsidRDefault="00A63954" w:rsidP="00481730">
      <w:pPr>
        <w:pStyle w:val="LO-Normal"/>
        <w:numPr>
          <w:ilvl w:val="1"/>
          <w:numId w:val="9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A63954">
        <w:rPr>
          <w:rFonts w:eastAsia="Times New Roman" w:cs="Times New Roman"/>
          <w:b w:val="0"/>
          <w:bCs w:val="0"/>
          <w:color w:val="000000"/>
          <w:sz w:val="24"/>
          <w:szCs w:val="24"/>
        </w:rPr>
        <w:t>sporządzanie okresowych analiz z wykonania dochodów i wydatków budżetowych, z zakresu zadań PCPR,</w:t>
      </w:r>
    </w:p>
    <w:p w14:paraId="7E2A57B8" w14:textId="36343DC3" w:rsidR="000F4FEA" w:rsidRPr="00E071D4" w:rsidRDefault="000F4FEA" w:rsidP="00481730">
      <w:pPr>
        <w:pStyle w:val="LO-Normal"/>
        <w:numPr>
          <w:ilvl w:val="1"/>
          <w:numId w:val="9"/>
        </w:numPr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d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okonywanie kontroli zgodności operacji gospodarczych i finansowych z planem finansowym poprzez składanie podpisów na dokumentach dotyczących danej operacji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261B9551" w14:textId="0D322CB2" w:rsidR="000F4FEA" w:rsidRPr="00E071D4" w:rsidRDefault="000F4FEA" w:rsidP="00481730">
      <w:pPr>
        <w:pStyle w:val="LO-Normal"/>
        <w:numPr>
          <w:ilvl w:val="1"/>
          <w:numId w:val="9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d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okonywanie kontroli kompletności i rzetelności dokumentów dotyczących operacji gospodarczych i finansowych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5E8C29AE" w14:textId="738C5B3B" w:rsidR="000F4FEA" w:rsidRDefault="000F4FEA" w:rsidP="00481730">
      <w:pPr>
        <w:pStyle w:val="LO-Normal"/>
        <w:numPr>
          <w:ilvl w:val="1"/>
          <w:numId w:val="9"/>
        </w:numPr>
        <w:tabs>
          <w:tab w:val="num" w:pos="1080"/>
        </w:tabs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o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pracowywanie projektów planów finansowych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="00E9183B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.</w:t>
      </w:r>
    </w:p>
    <w:p w14:paraId="6A94CF8E" w14:textId="7C7B244E" w:rsidR="00F567E4" w:rsidRDefault="00B76472" w:rsidP="00481730">
      <w:pPr>
        <w:pStyle w:val="LO-Normal"/>
        <w:numPr>
          <w:ilvl w:val="1"/>
          <w:numId w:val="9"/>
        </w:numPr>
        <w:tabs>
          <w:tab w:val="num" w:pos="1080"/>
        </w:tabs>
        <w:spacing w:line="276" w:lineRule="auto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>s</w:t>
      </w:r>
      <w:r w:rsidR="00F567E4">
        <w:rPr>
          <w:rFonts w:eastAsia="Times New Roman" w:cs="Times New Roman"/>
          <w:b w:val="0"/>
          <w:bCs w:val="0"/>
          <w:color w:val="000000"/>
          <w:sz w:val="24"/>
          <w:szCs w:val="24"/>
        </w:rPr>
        <w:t>porządzanie analiz finansowych PCPR oraz podległych jednostek pomocy społecznej na</w:t>
      </w:r>
      <w:r w:rsidR="001C0D31">
        <w:rPr>
          <w:rFonts w:eastAsia="Times New Roman" w:cs="Times New Roman"/>
          <w:b w:val="0"/>
          <w:bCs w:val="0"/>
          <w:color w:val="000000"/>
          <w:sz w:val="24"/>
          <w:szCs w:val="24"/>
        </w:rPr>
        <w:t> </w:t>
      </w:r>
      <w:r w:rsidR="00F567E4">
        <w:rPr>
          <w:rFonts w:eastAsia="Times New Roman" w:cs="Times New Roman"/>
          <w:b w:val="0"/>
          <w:bCs w:val="0"/>
          <w:color w:val="000000"/>
          <w:sz w:val="24"/>
          <w:szCs w:val="24"/>
        </w:rPr>
        <w:t>podstawie materiałów przedłożonych przez te jednostki</w:t>
      </w:r>
    </w:p>
    <w:p w14:paraId="15AE6C6E" w14:textId="783C3037" w:rsidR="00C2218E" w:rsidRPr="00C2218E" w:rsidRDefault="00C2218E" w:rsidP="00481730">
      <w:pPr>
        <w:pStyle w:val="LO-Normal"/>
        <w:numPr>
          <w:ilvl w:val="0"/>
          <w:numId w:val="9"/>
        </w:numPr>
        <w:tabs>
          <w:tab w:val="clear" w:pos="360"/>
        </w:tabs>
        <w:spacing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2218E">
        <w:rPr>
          <w:rFonts w:eastAsia="Times New Roman" w:cs="Times New Roman"/>
          <w:b w:val="0"/>
          <w:bCs w:val="0"/>
          <w:color w:val="000000"/>
          <w:sz w:val="24"/>
          <w:szCs w:val="24"/>
        </w:rPr>
        <w:t>Podczas nieobecności Głównego Księgowego jego obowiązki pełni wyznaczony przez Dyrektora pracownik</w:t>
      </w:r>
      <w:r w:rsidR="001C0D31" w:rsidRPr="001C0D31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C0D31" w:rsidRPr="00C2218E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Pr="00C2218E">
        <w:rPr>
          <w:rFonts w:cs="Times New Roman"/>
          <w:b w:val="0"/>
          <w:bCs w:val="0"/>
          <w:sz w:val="24"/>
          <w:szCs w:val="24"/>
        </w:rPr>
        <w:t xml:space="preserve">, </w:t>
      </w:r>
      <w:r w:rsidRPr="00C2218E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któremu w zakresie czynności powierzono pełnienie zastępstwa za Głównego Księgowego lub 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na mocy </w:t>
      </w:r>
      <w:r w:rsidRPr="00C2218E">
        <w:rPr>
          <w:rFonts w:eastAsia="Times New Roman" w:cs="Times New Roman"/>
          <w:b w:val="0"/>
          <w:bCs w:val="0"/>
          <w:color w:val="000000"/>
          <w:sz w:val="24"/>
          <w:szCs w:val="24"/>
        </w:rPr>
        <w:t>udzielon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>ego</w:t>
      </w:r>
      <w:r w:rsidRPr="00C2218E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upoważnienia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</w:rPr>
        <w:t>.</w:t>
      </w:r>
    </w:p>
    <w:p w14:paraId="4DA1016E" w14:textId="7F995A5B" w:rsidR="00C2218E" w:rsidRDefault="00C2218E" w:rsidP="00481730">
      <w:pPr>
        <w:pStyle w:val="LO-Normal"/>
        <w:spacing w:line="276" w:lineRule="auto"/>
        <w:ind w:left="357"/>
        <w:rPr>
          <w:rFonts w:eastAsia="Times New Roman" w:cs="Times New Roman"/>
          <w:color w:val="000000"/>
          <w:sz w:val="24"/>
          <w:szCs w:val="24"/>
        </w:rPr>
      </w:pPr>
    </w:p>
    <w:p w14:paraId="439234A6" w14:textId="4DC8F7D3" w:rsidR="00C2218E" w:rsidRPr="00E071D4" w:rsidRDefault="00C2218E" w:rsidP="00A97975">
      <w:pPr>
        <w:pStyle w:val="LO-Normal"/>
        <w:numPr>
          <w:ilvl w:val="0"/>
          <w:numId w:val="24"/>
        </w:numPr>
        <w:tabs>
          <w:tab w:val="num" w:pos="1080"/>
        </w:tabs>
        <w:spacing w:after="120" w:line="276" w:lineRule="auto"/>
        <w:ind w:left="714" w:hanging="357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406F381A" w14:textId="1D64BB30" w:rsidR="00E9183B" w:rsidRPr="00E071D4" w:rsidRDefault="00A40609" w:rsidP="00481730">
      <w:pPr>
        <w:pStyle w:val="LO-Normal"/>
        <w:numPr>
          <w:ilvl w:val="0"/>
          <w:numId w:val="22"/>
        </w:numPr>
        <w:tabs>
          <w:tab w:val="clear" w:pos="360"/>
        </w:tabs>
        <w:spacing w:line="276" w:lineRule="auto"/>
        <w:ind w:left="357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Komórkami organizacyjnymi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kierują </w:t>
      </w:r>
      <w:r w:rsidR="00CB7C37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K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ierownicy</w:t>
      </w:r>
      <w:r w:rsidR="0029642A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F214B2">
        <w:rPr>
          <w:rFonts w:eastAsia="Times New Roman" w:cs="Times New Roman"/>
          <w:b w:val="0"/>
          <w:bCs w:val="0"/>
          <w:color w:val="000000"/>
          <w:sz w:val="24"/>
          <w:szCs w:val="24"/>
        </w:rPr>
        <w:t>Z</w:t>
      </w:r>
      <w:r w:rsidR="0029642A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espołów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.</w:t>
      </w:r>
    </w:p>
    <w:p w14:paraId="5BA326B8" w14:textId="5DEE7817" w:rsidR="00A40609" w:rsidRPr="00E071D4" w:rsidRDefault="00A40609" w:rsidP="00481730">
      <w:pPr>
        <w:pStyle w:val="LO-Normal"/>
        <w:numPr>
          <w:ilvl w:val="0"/>
          <w:numId w:val="22"/>
        </w:numPr>
        <w:tabs>
          <w:tab w:val="clear" w:pos="360"/>
        </w:tabs>
        <w:spacing w:line="276" w:lineRule="auto"/>
        <w:ind w:left="357" w:hanging="357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Kierownicy </w:t>
      </w:r>
      <w:r w:rsidR="00F214B2">
        <w:rPr>
          <w:rFonts w:eastAsia="Times New Roman" w:cs="Times New Roman"/>
          <w:b w:val="0"/>
          <w:bCs w:val="0"/>
          <w:color w:val="000000"/>
          <w:sz w:val="24"/>
          <w:szCs w:val="24"/>
        </w:rPr>
        <w:t>Z</w:t>
      </w:r>
      <w:r w:rsidR="0029642A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espołów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odpowiadają</w:t>
      </w:r>
      <w:r w:rsidR="00F01C26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 w szczególno</w:t>
      </w:r>
      <w:r w:rsidR="001C40A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ś</w:t>
      </w:r>
      <w:r w:rsidR="00F01C26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ci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za:</w:t>
      </w:r>
    </w:p>
    <w:p w14:paraId="35C4FF57" w14:textId="77777777" w:rsidR="00BB166D" w:rsidRDefault="002B66B3" w:rsidP="00481730">
      <w:pPr>
        <w:pStyle w:val="LO-Normal"/>
        <w:numPr>
          <w:ilvl w:val="0"/>
          <w:numId w:val="3"/>
        </w:numPr>
        <w:spacing w:line="276" w:lineRule="auto"/>
        <w:ind w:left="567" w:hanging="283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lastRenderedPageBreak/>
        <w:t>p</w:t>
      </w:r>
      <w:r w:rsidR="00A40609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rawidłową realizację zadań oraz właściwą pracę podległych komórek organizacyjnych</w:t>
      </w:r>
      <w:r w:rsidR="00E9183B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3A8C0BA9" w14:textId="749FE945" w:rsidR="00A40609" w:rsidRPr="00BB166D" w:rsidRDefault="002B66B3" w:rsidP="00481730">
      <w:pPr>
        <w:pStyle w:val="LO-Normal"/>
        <w:numPr>
          <w:ilvl w:val="0"/>
          <w:numId w:val="3"/>
        </w:numPr>
        <w:spacing w:line="276" w:lineRule="auto"/>
        <w:ind w:left="567" w:hanging="283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z</w:t>
      </w:r>
      <w:r w:rsidR="00A40609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organizowanie prawidłowej pracy podległych pracowników zapewniające sprawne i</w:t>
      </w:r>
      <w:r w:rsidR="00E9183B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 </w:t>
      </w:r>
      <w:r w:rsidR="00A40609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efektywne funkcjonowanie </w:t>
      </w:r>
      <w:r w:rsidR="00A938AF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="00A40609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, organizowanie instruktaży i szkoleń dla</w:t>
      </w:r>
      <w:r w:rsidR="00C00E65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 </w:t>
      </w:r>
      <w:r w:rsidR="00A40609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poległych pracowników oraz dbałość o podnoszenie kwalifikacji i doskonalenie zawodowe własne i</w:t>
      </w:r>
      <w:r w:rsidR="0051769D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 </w:t>
      </w:r>
      <w:r w:rsidR="00A40609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podleg</w:t>
      </w:r>
      <w:r w:rsidR="0051769D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łych pracowników</w:t>
      </w:r>
      <w:r w:rsidR="00E9183B" w:rsidRPr="00BB166D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29A81468" w14:textId="5D6FB6C2" w:rsidR="00A40609" w:rsidRPr="00E071D4" w:rsidRDefault="002B66B3" w:rsidP="00481730">
      <w:pPr>
        <w:pStyle w:val="LO-Normal"/>
        <w:numPr>
          <w:ilvl w:val="0"/>
          <w:numId w:val="3"/>
        </w:numPr>
        <w:tabs>
          <w:tab w:val="clear" w:pos="0"/>
          <w:tab w:val="num" w:pos="720"/>
        </w:tabs>
        <w:spacing w:line="276" w:lineRule="auto"/>
        <w:ind w:left="568" w:hanging="28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k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ierowanie pracą podległych pracowników, zgodnie z niniejszym Regulaminem, zarządzeniami, wytycznymi i poleceniami służb</w:t>
      </w:r>
      <w:r w:rsidR="00B42E3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owymi Dyrektora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="00E9183B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3023B498" w14:textId="360CA4A0" w:rsidR="00A40609" w:rsidRPr="001635FA" w:rsidRDefault="00A40609" w:rsidP="00481730">
      <w:pPr>
        <w:pStyle w:val="LO-Normal"/>
        <w:numPr>
          <w:ilvl w:val="0"/>
          <w:numId w:val="3"/>
        </w:numPr>
        <w:tabs>
          <w:tab w:val="clear" w:pos="0"/>
          <w:tab w:val="num" w:pos="720"/>
        </w:tabs>
        <w:spacing w:line="276" w:lineRule="auto"/>
        <w:ind w:left="568" w:hanging="28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1635FA">
        <w:rPr>
          <w:rFonts w:eastAsia="Times New Roman" w:cs="Times New Roman"/>
          <w:b w:val="0"/>
          <w:bCs w:val="0"/>
          <w:color w:val="000000"/>
          <w:sz w:val="24"/>
          <w:szCs w:val="24"/>
        </w:rPr>
        <w:t>zapewnienie właściwego podziału prac między poszczególne stanowiska pracy oraz dobór odpowiedniego personelu realizującego stosowne zadania, a także nadzór nad prawidłowym i</w:t>
      </w:r>
      <w:r w:rsidR="001635FA" w:rsidRPr="001635FA">
        <w:rPr>
          <w:rFonts w:eastAsia="Times New Roman" w:cs="Times New Roman"/>
          <w:b w:val="0"/>
          <w:bCs w:val="0"/>
          <w:color w:val="000000"/>
          <w:sz w:val="24"/>
          <w:szCs w:val="24"/>
        </w:rPr>
        <w:t> </w:t>
      </w:r>
      <w:r w:rsidRPr="001635FA">
        <w:rPr>
          <w:rFonts w:eastAsia="Times New Roman" w:cs="Times New Roman"/>
          <w:b w:val="0"/>
          <w:bCs w:val="0"/>
          <w:color w:val="000000"/>
          <w:sz w:val="24"/>
          <w:szCs w:val="24"/>
        </w:rPr>
        <w:t>terminowym wykonywaniem zadań w podległej komórce organizacyjnej</w:t>
      </w:r>
      <w:r w:rsidR="00E9183B" w:rsidRPr="001635FA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56210857" w14:textId="5B77F9B1" w:rsidR="00A40609" w:rsidRPr="00E071D4" w:rsidRDefault="00E9183B" w:rsidP="00481730">
      <w:pPr>
        <w:pStyle w:val="LO-Normal"/>
        <w:numPr>
          <w:ilvl w:val="0"/>
          <w:numId w:val="3"/>
        </w:numPr>
        <w:tabs>
          <w:tab w:val="clear" w:pos="0"/>
          <w:tab w:val="num" w:pos="720"/>
        </w:tabs>
        <w:spacing w:line="276" w:lineRule="auto"/>
        <w:ind w:left="568" w:hanging="28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n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adzór nad merytorycznym i terminowym</w:t>
      </w:r>
      <w:r w:rsidR="00B725AC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załatwianiem spraw przez podległych pracowników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4C49DC4E" w14:textId="56CDC4CA" w:rsidR="00A40609" w:rsidRPr="00E071D4" w:rsidRDefault="00E9183B" w:rsidP="00481730">
      <w:pPr>
        <w:pStyle w:val="LO-Normal"/>
        <w:numPr>
          <w:ilvl w:val="0"/>
          <w:numId w:val="3"/>
        </w:numPr>
        <w:tabs>
          <w:tab w:val="clear" w:pos="0"/>
          <w:tab w:val="num" w:pos="720"/>
        </w:tabs>
        <w:spacing w:line="276" w:lineRule="auto"/>
        <w:ind w:left="568" w:hanging="28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n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adzór nad przestrzeganiem przez pracowników obowiązujących przepisów prawa, dyscypliny </w:t>
      </w:r>
      <w:r w:rsidR="007F51FA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                  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i porządku pracy, przepisów BHP i P.POŻ oraz wykonywanie zadań i poleceń służbowych Dyrektora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489568FD" w14:textId="66C7CF43" w:rsidR="00A40609" w:rsidRPr="00E071D4" w:rsidRDefault="00E9183B" w:rsidP="00481730">
      <w:pPr>
        <w:pStyle w:val="LO-Normal"/>
        <w:numPr>
          <w:ilvl w:val="0"/>
          <w:numId w:val="3"/>
        </w:numPr>
        <w:tabs>
          <w:tab w:val="clear" w:pos="0"/>
          <w:tab w:val="num" w:pos="720"/>
        </w:tabs>
        <w:spacing w:line="276" w:lineRule="auto"/>
        <w:ind w:left="568" w:hanging="28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n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adzór nad przestrzeganiem przepisów o ochronie tajemnicy państwowej i służbowej oraz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 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przepisów o ochronie danych osobowych i o ochronie informacji niejawnych</w:t>
      </w:r>
      <w:r w:rsidR="00C7071C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63C738AC" w14:textId="2AD29611" w:rsidR="00C7071C" w:rsidRDefault="00E9183B" w:rsidP="00481730">
      <w:pPr>
        <w:pStyle w:val="LO-Normal"/>
        <w:numPr>
          <w:ilvl w:val="0"/>
          <w:numId w:val="3"/>
        </w:numPr>
        <w:tabs>
          <w:tab w:val="clear" w:pos="0"/>
          <w:tab w:val="num" w:pos="720"/>
        </w:tabs>
        <w:spacing w:line="276" w:lineRule="auto"/>
        <w:ind w:left="568" w:hanging="28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p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rzygotowywanie projektów</w:t>
      </w:r>
      <w:r w:rsidR="00DD5C53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: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uchwał </w:t>
      </w:r>
      <w:r w:rsidR="007369CD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Rady Powiatu 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Grójeckiego </w:t>
      </w:r>
      <w:r w:rsidR="006653C6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lub</w:t>
      </w:r>
      <w:r w:rsidR="007369CD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Zarządu Powiatu 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Grójeckiego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 zarządzeń</w:t>
      </w:r>
      <w:r w:rsidR="00C7071C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wynikających z </w:t>
      </w:r>
      <w:r w:rsidR="00DD5C53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poleceń i wytycznych Dyrektor</w:t>
      </w:r>
      <w:r w:rsidR="00C7071C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a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, regulaminów i instrukcji wewnętrznych regulujących funkcjonowanie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zgodnie z obowiązującymi przepisami</w:t>
      </w:r>
      <w:r w:rsidR="00C7071C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w zakresie działania</w:t>
      </w:r>
      <w:r w:rsidR="005F212F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z</w:t>
      </w:r>
      <w:r w:rsidR="00DD5C53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espołu</w:t>
      </w:r>
      <w:r w:rsidR="00C7071C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30A8E3DB" w14:textId="77777777" w:rsidR="00BF0638" w:rsidRPr="00E071D4" w:rsidRDefault="00C7071C" w:rsidP="00481730">
      <w:pPr>
        <w:pStyle w:val="LO-Normal"/>
        <w:numPr>
          <w:ilvl w:val="0"/>
          <w:numId w:val="3"/>
        </w:numPr>
        <w:tabs>
          <w:tab w:val="clear" w:pos="0"/>
          <w:tab w:val="num" w:pos="720"/>
        </w:tabs>
        <w:spacing w:line="276" w:lineRule="auto"/>
        <w:ind w:left="568" w:hanging="28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p</w:t>
      </w:r>
      <w:r w:rsidR="00F31CF3" w:rsidRPr="00E071D4">
        <w:rPr>
          <w:rFonts w:eastAsia="Times New Roman" w:cs="Times New Roman"/>
          <w:b w:val="0"/>
          <w:bCs w:val="0"/>
          <w:sz w:val="24"/>
          <w:szCs w:val="24"/>
        </w:rPr>
        <w:t>rzygotowywanie</w:t>
      </w:r>
      <w:r w:rsidR="00F31CF3" w:rsidRPr="00E071D4">
        <w:rPr>
          <w:rFonts w:cs="Times New Roman"/>
          <w:b w:val="0"/>
          <w:bCs w:val="0"/>
          <w:sz w:val="24"/>
          <w:szCs w:val="24"/>
        </w:rPr>
        <w:t xml:space="preserve"> materiałów </w:t>
      </w:r>
      <w:r w:rsidR="007849A6" w:rsidRPr="00E071D4">
        <w:rPr>
          <w:rFonts w:cs="Times New Roman"/>
          <w:b w:val="0"/>
          <w:bCs w:val="0"/>
          <w:sz w:val="24"/>
          <w:szCs w:val="24"/>
        </w:rPr>
        <w:t xml:space="preserve">o </w:t>
      </w:r>
      <w:r w:rsidRPr="00E071D4">
        <w:rPr>
          <w:rFonts w:cs="Times New Roman"/>
          <w:b w:val="0"/>
          <w:bCs w:val="0"/>
          <w:sz w:val="24"/>
          <w:szCs w:val="24"/>
        </w:rPr>
        <w:t>planowanych</w:t>
      </w:r>
      <w:r w:rsidR="00F31CF3" w:rsidRPr="00E071D4">
        <w:rPr>
          <w:rFonts w:cs="Times New Roman"/>
          <w:b w:val="0"/>
          <w:bCs w:val="0"/>
          <w:sz w:val="24"/>
          <w:szCs w:val="24"/>
        </w:rPr>
        <w:t xml:space="preserve"> </w:t>
      </w:r>
      <w:r w:rsidR="00F31CF3" w:rsidRPr="00E071D4">
        <w:rPr>
          <w:rFonts w:eastAsia="Times New Roman" w:cs="Times New Roman"/>
          <w:b w:val="0"/>
          <w:bCs w:val="0"/>
          <w:sz w:val="24"/>
          <w:szCs w:val="24"/>
        </w:rPr>
        <w:t>dochod</w:t>
      </w:r>
      <w:r w:rsidR="007849A6" w:rsidRPr="00E071D4">
        <w:rPr>
          <w:rFonts w:eastAsia="Times New Roman" w:cs="Times New Roman"/>
          <w:b w:val="0"/>
          <w:bCs w:val="0"/>
          <w:sz w:val="24"/>
          <w:szCs w:val="24"/>
        </w:rPr>
        <w:t>ach</w:t>
      </w:r>
      <w:r w:rsidR="00F31CF3" w:rsidRPr="00E071D4">
        <w:rPr>
          <w:rFonts w:eastAsia="Times New Roman" w:cs="Times New Roman"/>
          <w:b w:val="0"/>
          <w:bCs w:val="0"/>
          <w:sz w:val="24"/>
          <w:szCs w:val="24"/>
        </w:rPr>
        <w:t xml:space="preserve"> i wydatk</w:t>
      </w:r>
      <w:r w:rsidR="007849A6" w:rsidRPr="00E071D4">
        <w:rPr>
          <w:rFonts w:eastAsia="Times New Roman" w:cs="Times New Roman"/>
          <w:b w:val="0"/>
          <w:bCs w:val="0"/>
          <w:sz w:val="24"/>
          <w:szCs w:val="24"/>
        </w:rPr>
        <w:t>ach</w:t>
      </w:r>
      <w:r w:rsidR="00F31CF3" w:rsidRPr="00E071D4">
        <w:rPr>
          <w:rFonts w:eastAsia="Times New Roman" w:cs="Times New Roman"/>
          <w:b w:val="0"/>
          <w:bCs w:val="0"/>
          <w:sz w:val="24"/>
          <w:szCs w:val="24"/>
        </w:rPr>
        <w:t xml:space="preserve">, </w:t>
      </w:r>
      <w:r w:rsidR="006C632E" w:rsidRPr="00E071D4">
        <w:rPr>
          <w:rFonts w:cs="Times New Roman"/>
          <w:b w:val="0"/>
          <w:bCs w:val="0"/>
          <w:sz w:val="24"/>
          <w:szCs w:val="24"/>
        </w:rPr>
        <w:t>w zakresie realizowanych zadań przez podległe</w:t>
      </w:r>
      <w:r w:rsidR="006C632E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komórki organizacyjne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,</w:t>
      </w:r>
    </w:p>
    <w:p w14:paraId="12B498E4" w14:textId="77777777" w:rsidR="00BF0638" w:rsidRPr="00E071D4" w:rsidRDefault="00C7071C" w:rsidP="00481730">
      <w:pPr>
        <w:pStyle w:val="LO-Normal"/>
        <w:numPr>
          <w:ilvl w:val="0"/>
          <w:numId w:val="3"/>
        </w:numPr>
        <w:tabs>
          <w:tab w:val="clear" w:pos="0"/>
        </w:tabs>
        <w:spacing w:line="276" w:lineRule="auto"/>
        <w:ind w:left="568" w:hanging="28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bCs w:val="0"/>
          <w:sz w:val="24"/>
          <w:szCs w:val="24"/>
        </w:rPr>
        <w:t>s</w:t>
      </w:r>
      <w:r w:rsidR="00BE4CA6" w:rsidRPr="00E071D4">
        <w:rPr>
          <w:rFonts w:cs="Times New Roman"/>
          <w:b w:val="0"/>
          <w:bCs w:val="0"/>
          <w:sz w:val="24"/>
          <w:szCs w:val="24"/>
        </w:rPr>
        <w:t xml:space="preserve">porządzanie </w:t>
      </w:r>
      <w:r w:rsidR="00934A23" w:rsidRPr="00E071D4">
        <w:rPr>
          <w:rFonts w:cs="Times New Roman"/>
          <w:b w:val="0"/>
          <w:bCs w:val="0"/>
          <w:sz w:val="24"/>
          <w:szCs w:val="24"/>
        </w:rPr>
        <w:t>sprawozdań, w tym rzeczowo – finansowych, w zakresie realizowanych zadań</w:t>
      </w:r>
      <w:r w:rsidR="00BF0638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4CEFB51A" w14:textId="5CA079CC" w:rsidR="00C7071C" w:rsidRPr="00E071D4" w:rsidRDefault="00BF0638" w:rsidP="00481730">
      <w:pPr>
        <w:pStyle w:val="LO-Normal"/>
        <w:spacing w:line="276" w:lineRule="auto"/>
        <w:ind w:left="568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="00934A23" w:rsidRPr="00E071D4">
        <w:rPr>
          <w:rFonts w:cs="Times New Roman"/>
          <w:b w:val="0"/>
          <w:bCs w:val="0"/>
          <w:sz w:val="24"/>
          <w:szCs w:val="24"/>
        </w:rPr>
        <w:t>przez podległe</w:t>
      </w:r>
      <w:r w:rsidR="00923AF4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komór</w:t>
      </w:r>
      <w:r w:rsidR="00934A23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ki</w:t>
      </w:r>
      <w:r w:rsidR="00923AF4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organizacyjn</w:t>
      </w:r>
      <w:r w:rsidR="00934A23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e</w:t>
      </w:r>
      <w:r w:rsidR="00C7071C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, </w:t>
      </w:r>
    </w:p>
    <w:p w14:paraId="1FDF0DE3" w14:textId="77777777" w:rsidR="003620D9" w:rsidRPr="00E071D4" w:rsidRDefault="00C7071C" w:rsidP="00481730">
      <w:pPr>
        <w:pStyle w:val="LO-Normal"/>
        <w:numPr>
          <w:ilvl w:val="0"/>
          <w:numId w:val="3"/>
        </w:numPr>
        <w:tabs>
          <w:tab w:val="clear" w:pos="0"/>
        </w:tabs>
        <w:spacing w:line="276" w:lineRule="auto"/>
        <w:ind w:left="64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cs="Times New Roman"/>
          <w:b w:val="0"/>
          <w:bCs w:val="0"/>
          <w:sz w:val="24"/>
          <w:szCs w:val="24"/>
        </w:rPr>
        <w:t>p</w:t>
      </w:r>
      <w:r w:rsidR="00412275" w:rsidRPr="00E071D4">
        <w:rPr>
          <w:rFonts w:eastAsia="Times New Roman" w:cs="Times New Roman"/>
          <w:b w:val="0"/>
          <w:bCs w:val="0"/>
          <w:sz w:val="24"/>
          <w:szCs w:val="24"/>
        </w:rPr>
        <w:t xml:space="preserve">rowadzenie windykacji należności, </w:t>
      </w:r>
      <w:r w:rsidR="00412275" w:rsidRPr="00E071D4">
        <w:rPr>
          <w:rFonts w:cs="Times New Roman"/>
          <w:b w:val="0"/>
          <w:bCs w:val="0"/>
          <w:sz w:val="24"/>
          <w:szCs w:val="24"/>
        </w:rPr>
        <w:t>w zakresie realizowanych zadań przez podległe</w:t>
      </w:r>
      <w:r w:rsidR="00412275" w:rsidRPr="00E071D4">
        <w:rPr>
          <w:rFonts w:eastAsia="Times New Roman" w:cs="Times New Roman"/>
          <w:b w:val="0"/>
          <w:bCs w:val="0"/>
          <w:sz w:val="24"/>
          <w:szCs w:val="24"/>
        </w:rPr>
        <w:t xml:space="preserve"> komórki organizacyjne</w:t>
      </w:r>
      <w:r w:rsidR="003620D9" w:rsidRPr="00E071D4">
        <w:rPr>
          <w:rFonts w:eastAsia="Times New Roman" w:cs="Times New Roman"/>
          <w:b w:val="0"/>
          <w:bCs w:val="0"/>
          <w:sz w:val="24"/>
          <w:szCs w:val="24"/>
        </w:rPr>
        <w:t>,</w:t>
      </w:r>
    </w:p>
    <w:p w14:paraId="1F37C646" w14:textId="77777777" w:rsidR="003620D9" w:rsidRPr="00E071D4" w:rsidRDefault="003620D9" w:rsidP="00481730">
      <w:pPr>
        <w:pStyle w:val="LO-Normal"/>
        <w:numPr>
          <w:ilvl w:val="0"/>
          <w:numId w:val="3"/>
        </w:numPr>
        <w:tabs>
          <w:tab w:val="clear" w:pos="0"/>
          <w:tab w:val="num" w:pos="720"/>
        </w:tabs>
        <w:spacing w:line="276" w:lineRule="auto"/>
        <w:ind w:left="568" w:hanging="28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p</w:t>
      </w:r>
      <w:r w:rsidR="00923AF4" w:rsidRPr="00E071D4">
        <w:rPr>
          <w:rFonts w:eastAsia="Times New Roman" w:cs="Times New Roman"/>
          <w:b w:val="0"/>
          <w:color w:val="000000"/>
          <w:sz w:val="24"/>
          <w:szCs w:val="24"/>
        </w:rPr>
        <w:t>rzestrzeganie tajemnicy służbowej, w tym ochrony danych osobowych</w:t>
      </w:r>
      <w:r w:rsidRPr="00E071D4">
        <w:rPr>
          <w:rFonts w:eastAsia="Times New Roman" w:cs="Times New Roman"/>
          <w:b w:val="0"/>
          <w:color w:val="000000"/>
          <w:sz w:val="24"/>
          <w:szCs w:val="24"/>
        </w:rPr>
        <w:t>,</w:t>
      </w:r>
    </w:p>
    <w:p w14:paraId="70D62CF9" w14:textId="39BE3F20" w:rsidR="00A40609" w:rsidRPr="00E071D4" w:rsidRDefault="003620D9" w:rsidP="00481730">
      <w:pPr>
        <w:pStyle w:val="LO-Normal"/>
        <w:numPr>
          <w:ilvl w:val="0"/>
          <w:numId w:val="3"/>
        </w:numPr>
        <w:tabs>
          <w:tab w:val="clear" w:pos="0"/>
          <w:tab w:val="num" w:pos="720"/>
        </w:tabs>
        <w:spacing w:line="276" w:lineRule="auto"/>
        <w:ind w:left="568" w:hanging="284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p</w:t>
      </w:r>
      <w:r w:rsidR="00A40609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rzygotowywanie i przekazywanie dokumentacji do składnicy akt</w:t>
      </w:r>
      <w:r w:rsidR="009B27E2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.</w:t>
      </w:r>
    </w:p>
    <w:p w14:paraId="330EAC22" w14:textId="7F70C849" w:rsidR="003620D9" w:rsidRPr="00E071D4" w:rsidRDefault="00603053" w:rsidP="00481730">
      <w:pPr>
        <w:pStyle w:val="Akapitzlist"/>
        <w:numPr>
          <w:ilvl w:val="0"/>
          <w:numId w:val="22"/>
        </w:numPr>
        <w:tabs>
          <w:tab w:val="clear" w:pos="360"/>
          <w:tab w:val="left" w:pos="357"/>
        </w:tabs>
        <w:spacing w:line="276" w:lineRule="auto"/>
        <w:contextualSpacing w:val="0"/>
        <w:jc w:val="both"/>
        <w:rPr>
          <w:bCs/>
          <w:color w:val="000000"/>
        </w:rPr>
      </w:pPr>
      <w:r w:rsidRPr="00E071D4">
        <w:rPr>
          <w:bCs/>
          <w:color w:val="000000"/>
        </w:rPr>
        <w:t xml:space="preserve">Kierownicy </w:t>
      </w:r>
      <w:r w:rsidR="0029642A" w:rsidRPr="00E071D4">
        <w:rPr>
          <w:bCs/>
          <w:color w:val="000000"/>
        </w:rPr>
        <w:t>z</w:t>
      </w:r>
      <w:r w:rsidRPr="00E071D4">
        <w:rPr>
          <w:bCs/>
          <w:color w:val="000000"/>
        </w:rPr>
        <w:t xml:space="preserve">espołów odpowiadają za zorganizowanie zastępstw za nieobecnych pracowników, tak aby nie dopuścić do zakłóceń pracy </w:t>
      </w:r>
      <w:r w:rsidR="00A938AF">
        <w:rPr>
          <w:bCs/>
          <w:color w:val="000000"/>
        </w:rPr>
        <w:t>PCPR</w:t>
      </w:r>
      <w:r w:rsidRPr="00E071D4">
        <w:rPr>
          <w:bCs/>
          <w:color w:val="000000"/>
        </w:rPr>
        <w:t xml:space="preserve"> lub zaległości w załatwianiu spraw.</w:t>
      </w:r>
    </w:p>
    <w:p w14:paraId="25772D7C" w14:textId="3A484B43" w:rsidR="003620D9" w:rsidRPr="00E071D4" w:rsidRDefault="00603053" w:rsidP="00481730">
      <w:pPr>
        <w:pStyle w:val="Akapitzlist"/>
        <w:numPr>
          <w:ilvl w:val="0"/>
          <w:numId w:val="22"/>
        </w:numPr>
        <w:tabs>
          <w:tab w:val="clear" w:pos="360"/>
          <w:tab w:val="left" w:pos="357"/>
        </w:tabs>
        <w:spacing w:line="276" w:lineRule="auto"/>
        <w:contextualSpacing w:val="0"/>
        <w:jc w:val="both"/>
        <w:rPr>
          <w:bCs/>
          <w:color w:val="000000"/>
        </w:rPr>
      </w:pPr>
      <w:r w:rsidRPr="00E071D4">
        <w:rPr>
          <w:bCs/>
          <w:color w:val="000000"/>
        </w:rPr>
        <w:t xml:space="preserve">Kierownicy </w:t>
      </w:r>
      <w:r w:rsidR="00BA57D7">
        <w:rPr>
          <w:bCs/>
          <w:color w:val="000000"/>
        </w:rPr>
        <w:t>z</w:t>
      </w:r>
      <w:r w:rsidRPr="00E071D4">
        <w:rPr>
          <w:bCs/>
          <w:color w:val="000000"/>
        </w:rPr>
        <w:t xml:space="preserve">espołów zobowiązani są do poinformowania pracowników o wzajemnych zastępstwach. </w:t>
      </w:r>
    </w:p>
    <w:p w14:paraId="5C4C484C" w14:textId="0AD79320" w:rsidR="00D768BD" w:rsidRPr="00A97975" w:rsidRDefault="00CC2D41" w:rsidP="00A97975">
      <w:pPr>
        <w:pStyle w:val="Akapitzlist"/>
        <w:numPr>
          <w:ilvl w:val="0"/>
          <w:numId w:val="22"/>
        </w:numPr>
        <w:tabs>
          <w:tab w:val="clear" w:pos="360"/>
          <w:tab w:val="left" w:pos="357"/>
        </w:tabs>
        <w:spacing w:line="276" w:lineRule="auto"/>
        <w:contextualSpacing w:val="0"/>
        <w:jc w:val="both"/>
        <w:rPr>
          <w:bCs/>
          <w:color w:val="000000"/>
        </w:rPr>
      </w:pPr>
      <w:r w:rsidRPr="00D768BD">
        <w:rPr>
          <w:bCs/>
          <w:color w:val="000000"/>
        </w:rPr>
        <w:t>Kierownik</w:t>
      </w:r>
      <w:r w:rsidR="0029642A" w:rsidRPr="00D768BD">
        <w:rPr>
          <w:bCs/>
          <w:color w:val="000000"/>
        </w:rPr>
        <w:t>a</w:t>
      </w:r>
      <w:r w:rsidRPr="00D768BD">
        <w:rPr>
          <w:bCs/>
          <w:color w:val="000000"/>
        </w:rPr>
        <w:t xml:space="preserve"> </w:t>
      </w:r>
      <w:r w:rsidR="00BA57D7" w:rsidRPr="00D768BD">
        <w:rPr>
          <w:bCs/>
          <w:color w:val="000000"/>
        </w:rPr>
        <w:t>z</w:t>
      </w:r>
      <w:r w:rsidRPr="00D768BD">
        <w:rPr>
          <w:bCs/>
          <w:color w:val="000000"/>
        </w:rPr>
        <w:t>espoł</w:t>
      </w:r>
      <w:r w:rsidR="0029642A" w:rsidRPr="00D768BD">
        <w:rPr>
          <w:bCs/>
          <w:color w:val="000000"/>
        </w:rPr>
        <w:t>u</w:t>
      </w:r>
      <w:r w:rsidRPr="00D768BD">
        <w:rPr>
          <w:bCs/>
          <w:color w:val="000000"/>
        </w:rPr>
        <w:t xml:space="preserve"> w czasie </w:t>
      </w:r>
      <w:r w:rsidR="0029642A" w:rsidRPr="00D768BD">
        <w:rPr>
          <w:bCs/>
          <w:color w:val="000000"/>
        </w:rPr>
        <w:t>jego</w:t>
      </w:r>
      <w:r w:rsidRPr="00D768BD">
        <w:rPr>
          <w:bCs/>
          <w:color w:val="000000"/>
        </w:rPr>
        <w:t xml:space="preserve"> nieobecności zastępuj</w:t>
      </w:r>
      <w:r w:rsidR="0029642A" w:rsidRPr="00D768BD">
        <w:rPr>
          <w:bCs/>
          <w:color w:val="000000"/>
        </w:rPr>
        <w:t>e</w:t>
      </w:r>
      <w:r w:rsidR="0029642A" w:rsidRPr="00D768BD">
        <w:rPr>
          <w:b/>
          <w:bCs/>
          <w:color w:val="000000"/>
        </w:rPr>
        <w:t xml:space="preserve"> </w:t>
      </w:r>
      <w:r w:rsidR="0029642A" w:rsidRPr="00D768BD">
        <w:rPr>
          <w:color w:val="000000"/>
        </w:rPr>
        <w:t>pracownik</w:t>
      </w:r>
      <w:r w:rsidR="0029642A" w:rsidRPr="00E071D4">
        <w:t xml:space="preserve"> zespołu</w:t>
      </w:r>
      <w:r w:rsidR="0029642A" w:rsidRPr="00D768BD">
        <w:rPr>
          <w:color w:val="000000"/>
        </w:rPr>
        <w:t xml:space="preserve">, </w:t>
      </w:r>
      <w:r w:rsidR="00D768BD" w:rsidRPr="00D768BD">
        <w:rPr>
          <w:color w:val="000000"/>
        </w:rPr>
        <w:t>wyznaczony na</w:t>
      </w:r>
      <w:r w:rsidR="00686ACF">
        <w:rPr>
          <w:color w:val="000000"/>
        </w:rPr>
        <w:t> </w:t>
      </w:r>
      <w:r w:rsidR="00D768BD" w:rsidRPr="00D768BD">
        <w:rPr>
          <w:color w:val="000000"/>
        </w:rPr>
        <w:t>mocy udzielonego upoważnienia przez Dyrektora PCPR lub powierzenia w zakresie obowiązków pełnienia zastępstwa za</w:t>
      </w:r>
      <w:r w:rsidR="0051769D" w:rsidRPr="00D768BD">
        <w:rPr>
          <w:bCs/>
          <w:color w:val="000000"/>
        </w:rPr>
        <w:t> </w:t>
      </w:r>
      <w:r w:rsidR="0029642A" w:rsidRPr="00D768BD">
        <w:rPr>
          <w:bCs/>
          <w:color w:val="000000"/>
        </w:rPr>
        <w:t xml:space="preserve">Kierownika </w:t>
      </w:r>
      <w:r w:rsidR="00D768BD" w:rsidRPr="00D768BD">
        <w:rPr>
          <w:bCs/>
          <w:color w:val="000000"/>
        </w:rPr>
        <w:t>Z</w:t>
      </w:r>
      <w:r w:rsidR="0029642A" w:rsidRPr="00D768BD">
        <w:rPr>
          <w:bCs/>
          <w:color w:val="000000"/>
        </w:rPr>
        <w:t>espołu</w:t>
      </w:r>
      <w:r w:rsidR="00D768BD">
        <w:rPr>
          <w:color w:val="000000"/>
        </w:rPr>
        <w:t>.</w:t>
      </w:r>
    </w:p>
    <w:p w14:paraId="62F22F63" w14:textId="77777777" w:rsidR="00A97975" w:rsidRDefault="00A97975" w:rsidP="00A97975">
      <w:pPr>
        <w:tabs>
          <w:tab w:val="left" w:pos="357"/>
        </w:tabs>
        <w:spacing w:line="276" w:lineRule="auto"/>
        <w:jc w:val="both"/>
        <w:rPr>
          <w:bCs/>
          <w:color w:val="000000"/>
        </w:rPr>
      </w:pPr>
    </w:p>
    <w:p w14:paraId="76502C23" w14:textId="77777777" w:rsidR="00A97975" w:rsidRPr="00A97975" w:rsidRDefault="00A97975" w:rsidP="00A97975">
      <w:pPr>
        <w:pStyle w:val="Akapitzlist"/>
        <w:numPr>
          <w:ilvl w:val="0"/>
          <w:numId w:val="50"/>
        </w:numPr>
        <w:tabs>
          <w:tab w:val="left" w:pos="357"/>
        </w:tabs>
        <w:spacing w:after="120" w:line="276" w:lineRule="auto"/>
        <w:ind w:left="357" w:hanging="357"/>
        <w:contextualSpacing w:val="0"/>
        <w:jc w:val="center"/>
        <w:rPr>
          <w:bCs/>
          <w:color w:val="000000"/>
        </w:rPr>
      </w:pPr>
    </w:p>
    <w:p w14:paraId="67F849E9" w14:textId="49250C2F" w:rsidR="00A40609" w:rsidRPr="00E071D4" w:rsidRDefault="00A40609" w:rsidP="00481730">
      <w:pPr>
        <w:pStyle w:val="LO-Normal"/>
        <w:numPr>
          <w:ilvl w:val="0"/>
          <w:numId w:val="7"/>
        </w:numPr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Pracownicy </w:t>
      </w:r>
      <w:r w:rsidR="00A938AF">
        <w:rPr>
          <w:rFonts w:eastAsia="Times New Roman" w:cs="Times New Roman"/>
          <w:b w:val="0"/>
          <w:color w:val="000000"/>
          <w:sz w:val="24"/>
          <w:szCs w:val="24"/>
        </w:rPr>
        <w:t>PCPR</w:t>
      </w:r>
      <w:r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 mają obowiązek:</w:t>
      </w:r>
    </w:p>
    <w:p w14:paraId="3B38698E" w14:textId="77777777" w:rsidR="00A40609" w:rsidRPr="00E071D4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dobrej znajomości obowiązujących przepisów prawa w powierzonym im zakresie działania,</w:t>
      </w:r>
    </w:p>
    <w:p w14:paraId="7E36345D" w14:textId="77777777" w:rsidR="00A40609" w:rsidRPr="00E071D4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właściwego stosowania przepisów prawa,</w:t>
      </w:r>
    </w:p>
    <w:p w14:paraId="0083D471" w14:textId="77777777" w:rsidR="00A40609" w:rsidRPr="00E071D4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terminowego załatwiania spraw,</w:t>
      </w:r>
    </w:p>
    <w:p w14:paraId="5C79A1E1" w14:textId="77777777" w:rsidR="00A40609" w:rsidRPr="00E071D4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prawidłowego ewidencjonowania i przechowywania akt spraw, rejestrów i spisów spraw,</w:t>
      </w:r>
    </w:p>
    <w:p w14:paraId="414422BC" w14:textId="77777777" w:rsidR="00A40609" w:rsidRPr="00E071D4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sumiennego wykonywania powierzonych czynności zgodnie z obowiązującymi przepisami oraz poleceniami przełożonego,</w:t>
      </w:r>
    </w:p>
    <w:p w14:paraId="6DF55E1C" w14:textId="77777777" w:rsidR="00A40609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przestrzegania tajemnicy służbowej, w tym ochrony danych osobowych,</w:t>
      </w:r>
    </w:p>
    <w:p w14:paraId="7607FA1A" w14:textId="77777777" w:rsidR="00AA6B36" w:rsidRPr="00E071D4" w:rsidRDefault="00AA6B36" w:rsidP="00AA6B36">
      <w:pPr>
        <w:pStyle w:val="LO-Normal"/>
        <w:spacing w:line="276" w:lineRule="auto"/>
        <w:ind w:left="720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</w:p>
    <w:p w14:paraId="792853E0" w14:textId="77777777" w:rsidR="00A40609" w:rsidRPr="00E071D4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lastRenderedPageBreak/>
        <w:t xml:space="preserve">uzgadniania z przełożonymi sposobu realizacji powierzonych </w:t>
      </w:r>
      <w:r w:rsidR="009D2D71"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im </w:t>
      </w:r>
      <w:r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zadań i informowania </w:t>
      </w:r>
      <w:r w:rsidR="007F51FA"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                               </w:t>
      </w:r>
      <w:r w:rsidRPr="00E071D4">
        <w:rPr>
          <w:rFonts w:eastAsia="Times New Roman" w:cs="Times New Roman"/>
          <w:b w:val="0"/>
          <w:color w:val="000000"/>
          <w:sz w:val="24"/>
          <w:szCs w:val="24"/>
        </w:rPr>
        <w:t>o napotkanych trudnościach,</w:t>
      </w:r>
    </w:p>
    <w:p w14:paraId="1B26B462" w14:textId="77777777" w:rsidR="00A40609" w:rsidRPr="00E071D4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przedkładanie spraw do kontroli i udzielania stosownych wyjaśnień co do sposobu załatwienia tych spraw, osobom do tego upoważnionym,</w:t>
      </w:r>
    </w:p>
    <w:p w14:paraId="36E2DEC1" w14:textId="77777777" w:rsidR="00A40609" w:rsidRPr="00E071D4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zastępowania współpracowników podczas ich usprawiedliwionej nieobecności w pracy,</w:t>
      </w:r>
    </w:p>
    <w:p w14:paraId="38887312" w14:textId="1592D00B" w:rsidR="00A40609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ustawicznego samokształcenia, podnoszenia kwalifikacji i udziału w szkoleniach,</w:t>
      </w:r>
    </w:p>
    <w:p w14:paraId="65B35506" w14:textId="238A07C8" w:rsidR="00A40609" w:rsidRPr="00E071D4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współpracy z innymi pracownikami </w:t>
      </w:r>
      <w:r w:rsidR="00A938AF">
        <w:rPr>
          <w:rFonts w:eastAsia="Times New Roman" w:cs="Times New Roman"/>
          <w:b w:val="0"/>
          <w:color w:val="000000"/>
          <w:sz w:val="24"/>
          <w:szCs w:val="24"/>
        </w:rPr>
        <w:t>PCPR</w:t>
      </w:r>
      <w:r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 i instytucjami zewnętrznymi w zakresie wykonywania powierzonych zadań,</w:t>
      </w:r>
    </w:p>
    <w:p w14:paraId="1680C39A" w14:textId="77777777" w:rsidR="00481730" w:rsidRDefault="00A40609" w:rsidP="002B15E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481730">
        <w:rPr>
          <w:rFonts w:eastAsia="Times New Roman" w:cs="Times New Roman"/>
          <w:b w:val="0"/>
          <w:color w:val="000000"/>
          <w:sz w:val="24"/>
          <w:szCs w:val="24"/>
        </w:rPr>
        <w:t>efektywnego wykorzystywania czasu pracy i wykonywania zadań z należytą starannością,</w:t>
      </w:r>
    </w:p>
    <w:p w14:paraId="289BBAA1" w14:textId="303C5B21" w:rsidR="00A40609" w:rsidRPr="00481730" w:rsidRDefault="00A40609" w:rsidP="002B15E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481730">
        <w:rPr>
          <w:rFonts w:eastAsia="Times New Roman" w:cs="Times New Roman"/>
          <w:b w:val="0"/>
          <w:color w:val="000000"/>
          <w:sz w:val="24"/>
          <w:szCs w:val="24"/>
        </w:rPr>
        <w:t xml:space="preserve">wykonywania zadań zleconych </w:t>
      </w:r>
      <w:r w:rsidR="009D2D71" w:rsidRPr="00481730">
        <w:rPr>
          <w:rFonts w:eastAsia="Times New Roman" w:cs="Times New Roman"/>
          <w:b w:val="0"/>
          <w:color w:val="000000"/>
          <w:sz w:val="24"/>
          <w:szCs w:val="24"/>
        </w:rPr>
        <w:t xml:space="preserve">doraźnie </w:t>
      </w:r>
      <w:r w:rsidRPr="00481730">
        <w:rPr>
          <w:rFonts w:eastAsia="Times New Roman" w:cs="Times New Roman"/>
          <w:b w:val="0"/>
          <w:color w:val="000000"/>
          <w:sz w:val="24"/>
          <w:szCs w:val="24"/>
        </w:rPr>
        <w:t xml:space="preserve">przez przełożonych, </w:t>
      </w:r>
    </w:p>
    <w:p w14:paraId="795388F4" w14:textId="7E2D5924" w:rsidR="00A40609" w:rsidRPr="00E071D4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zachowania uprzejmości, życzliwości i godności w kontaktach międzyludzkich w miejscu pracy </w:t>
      </w:r>
      <w:r w:rsidR="007F51FA" w:rsidRPr="00E071D4">
        <w:rPr>
          <w:rFonts w:eastAsia="Times New Roman" w:cs="Times New Roman"/>
          <w:b w:val="0"/>
          <w:color w:val="000000"/>
          <w:sz w:val="24"/>
          <w:szCs w:val="24"/>
        </w:rPr>
        <w:t>i</w:t>
      </w:r>
      <w:r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 poza nim,</w:t>
      </w:r>
    </w:p>
    <w:p w14:paraId="14B9EA03" w14:textId="3FFA02E2" w:rsidR="007306C8" w:rsidRPr="00E071D4" w:rsidRDefault="00A40609" w:rsidP="00481730">
      <w:pPr>
        <w:pStyle w:val="LO-Normal"/>
        <w:numPr>
          <w:ilvl w:val="0"/>
          <w:numId w:val="23"/>
        </w:numPr>
        <w:tabs>
          <w:tab w:val="clear" w:pos="720"/>
        </w:tabs>
        <w:spacing w:line="276" w:lineRule="auto"/>
        <w:ind w:left="714" w:hanging="357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usprawniania organizacji, metod i form pracy na swoim stanowisku pracy</w:t>
      </w:r>
      <w:r w:rsidR="00481730">
        <w:rPr>
          <w:rFonts w:eastAsia="Times New Roman" w:cs="Times New Roman"/>
          <w:b w:val="0"/>
          <w:color w:val="000000"/>
          <w:sz w:val="24"/>
          <w:szCs w:val="24"/>
        </w:rPr>
        <w:t>,</w:t>
      </w:r>
    </w:p>
    <w:p w14:paraId="7F455FFC" w14:textId="5A597A58" w:rsidR="00A40609" w:rsidRDefault="00A40609" w:rsidP="00481730">
      <w:pPr>
        <w:pStyle w:val="LO-Normal"/>
        <w:numPr>
          <w:ilvl w:val="0"/>
          <w:numId w:val="7"/>
        </w:numPr>
        <w:spacing w:line="276" w:lineRule="auto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color w:val="000000"/>
          <w:sz w:val="24"/>
          <w:szCs w:val="24"/>
        </w:rPr>
        <w:t>Zadania</w:t>
      </w:r>
      <w:r w:rsidR="002C3ECA"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 pracowników </w:t>
      </w:r>
      <w:r w:rsidR="00A938AF">
        <w:rPr>
          <w:rFonts w:eastAsia="Times New Roman" w:cs="Times New Roman"/>
          <w:b w:val="0"/>
          <w:color w:val="000000"/>
          <w:sz w:val="24"/>
          <w:szCs w:val="24"/>
        </w:rPr>
        <w:t>PCPR</w:t>
      </w:r>
      <w:r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 określają </w:t>
      </w:r>
      <w:r w:rsidR="00732846" w:rsidRPr="00E071D4">
        <w:rPr>
          <w:rFonts w:eastAsia="Times New Roman" w:cs="Times New Roman"/>
          <w:b w:val="0"/>
          <w:color w:val="000000"/>
          <w:sz w:val="24"/>
          <w:szCs w:val="24"/>
        </w:rPr>
        <w:t>indywidualne</w:t>
      </w:r>
      <w:r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 zakresy </w:t>
      </w:r>
      <w:r w:rsidR="00732846" w:rsidRPr="00E071D4">
        <w:rPr>
          <w:rFonts w:eastAsia="Times New Roman" w:cs="Times New Roman"/>
          <w:b w:val="0"/>
          <w:color w:val="000000"/>
          <w:sz w:val="24"/>
          <w:szCs w:val="24"/>
        </w:rPr>
        <w:t>obowiązków</w:t>
      </w:r>
      <w:r w:rsidRPr="00E071D4">
        <w:rPr>
          <w:rFonts w:eastAsia="Times New Roman" w:cs="Times New Roman"/>
          <w:b w:val="0"/>
          <w:color w:val="000000"/>
          <w:sz w:val="24"/>
          <w:szCs w:val="24"/>
        </w:rPr>
        <w:t xml:space="preserve">. </w:t>
      </w:r>
    </w:p>
    <w:p w14:paraId="39A2BBA2" w14:textId="77777777" w:rsidR="004A35B0" w:rsidRPr="00E071D4" w:rsidRDefault="004A35B0" w:rsidP="004A35B0">
      <w:pPr>
        <w:pStyle w:val="LO-Normal"/>
        <w:ind w:left="357"/>
        <w:jc w:val="both"/>
        <w:rPr>
          <w:rFonts w:eastAsia="Times New Roman" w:cs="Times New Roman"/>
          <w:b w:val="0"/>
          <w:color w:val="000000"/>
          <w:sz w:val="24"/>
          <w:szCs w:val="24"/>
        </w:rPr>
      </w:pPr>
    </w:p>
    <w:p w14:paraId="23803990" w14:textId="5E2D59DA" w:rsidR="00A40609" w:rsidRPr="00E071D4" w:rsidRDefault="00A40609" w:rsidP="004A35B0">
      <w:pPr>
        <w:pStyle w:val="LO-Normal"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45BC8E9A" w14:textId="77777777" w:rsidR="00D82932" w:rsidRPr="00E071D4" w:rsidRDefault="00D82932" w:rsidP="009C4BA9">
      <w:pPr>
        <w:pStyle w:val="LO-Normal"/>
        <w:numPr>
          <w:ilvl w:val="0"/>
          <w:numId w:val="16"/>
        </w:numPr>
        <w:spacing w:after="120" w:line="276" w:lineRule="auto"/>
        <w:jc w:val="center"/>
        <w:rPr>
          <w:rFonts w:eastAsia="Times New Roman" w:cs="Times New Roman"/>
          <w:sz w:val="24"/>
          <w:szCs w:val="24"/>
        </w:rPr>
      </w:pPr>
    </w:p>
    <w:p w14:paraId="33A0CF31" w14:textId="48D3FC75" w:rsidR="00C8647E" w:rsidRPr="00E071D4" w:rsidRDefault="004D15F8" w:rsidP="004E5176">
      <w:pPr>
        <w:pStyle w:val="LO-Normal"/>
        <w:spacing w:line="276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E071D4">
        <w:rPr>
          <w:rFonts w:eastAsia="Times New Roman" w:cs="Times New Roman"/>
          <w:color w:val="000000"/>
          <w:sz w:val="24"/>
          <w:szCs w:val="24"/>
        </w:rPr>
        <w:t xml:space="preserve">ZAKRES DZIAŁANIA KOMÓREK ORGANIZACYJNYCH </w:t>
      </w:r>
    </w:p>
    <w:p w14:paraId="276EBBF4" w14:textId="77777777" w:rsidR="008F678C" w:rsidRPr="00E071D4" w:rsidRDefault="008F678C" w:rsidP="004E5176">
      <w:pPr>
        <w:pStyle w:val="LO-Normal"/>
        <w:spacing w:line="276" w:lineRule="auto"/>
        <w:jc w:val="center"/>
        <w:rPr>
          <w:rFonts w:cs="Times New Roman"/>
          <w:sz w:val="24"/>
          <w:szCs w:val="24"/>
        </w:rPr>
      </w:pPr>
    </w:p>
    <w:p w14:paraId="3B396D08" w14:textId="01D8A59D" w:rsidR="00A40609" w:rsidRPr="00E071D4" w:rsidRDefault="00A40609" w:rsidP="00A97975">
      <w:pPr>
        <w:pStyle w:val="LO-Normal"/>
        <w:numPr>
          <w:ilvl w:val="0"/>
          <w:numId w:val="54"/>
        </w:numPr>
        <w:spacing w:after="120" w:line="276" w:lineRule="auto"/>
        <w:jc w:val="center"/>
        <w:rPr>
          <w:rFonts w:cs="Times New Roman"/>
          <w:color w:val="000000"/>
          <w:sz w:val="24"/>
          <w:szCs w:val="24"/>
        </w:rPr>
      </w:pPr>
    </w:p>
    <w:p w14:paraId="7CA7D68E" w14:textId="156EC8A9" w:rsidR="00BA2A15" w:rsidRDefault="00BA2A15" w:rsidP="00481730">
      <w:pPr>
        <w:pStyle w:val="LO-Normal"/>
        <w:tabs>
          <w:tab w:val="left" w:pos="357"/>
        </w:tabs>
        <w:spacing w:line="276" w:lineRule="auto"/>
        <w:ind w:left="284" w:hanging="284"/>
        <w:rPr>
          <w:rFonts w:eastAsia="Times New Roman" w:cs="Times New Roman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color w:val="000000"/>
          <w:sz w:val="24"/>
          <w:szCs w:val="24"/>
        </w:rPr>
        <w:t xml:space="preserve">Do zadań </w:t>
      </w:r>
      <w:r w:rsidRPr="00E071D4">
        <w:rPr>
          <w:rFonts w:eastAsia="Times New Roman" w:cs="Times New Roman"/>
          <w:sz w:val="24"/>
          <w:szCs w:val="24"/>
        </w:rPr>
        <w:t xml:space="preserve">Zespołu ds. </w:t>
      </w:r>
      <w:r>
        <w:rPr>
          <w:rFonts w:eastAsia="Times New Roman" w:cs="Times New Roman"/>
          <w:sz w:val="24"/>
          <w:szCs w:val="24"/>
        </w:rPr>
        <w:t>r</w:t>
      </w:r>
      <w:r w:rsidRPr="00E071D4">
        <w:rPr>
          <w:rFonts w:eastAsia="Times New Roman" w:cs="Times New Roman"/>
          <w:sz w:val="24"/>
          <w:szCs w:val="24"/>
        </w:rPr>
        <w:t xml:space="preserve">odzinnej </w:t>
      </w:r>
      <w:r>
        <w:rPr>
          <w:rFonts w:eastAsia="Times New Roman" w:cs="Times New Roman"/>
          <w:sz w:val="24"/>
          <w:szCs w:val="24"/>
        </w:rPr>
        <w:t>p</w:t>
      </w:r>
      <w:r w:rsidRPr="00E071D4">
        <w:rPr>
          <w:rFonts w:eastAsia="Times New Roman" w:cs="Times New Roman"/>
          <w:sz w:val="24"/>
          <w:szCs w:val="24"/>
        </w:rPr>
        <w:t xml:space="preserve">ieczy </w:t>
      </w:r>
      <w:r>
        <w:rPr>
          <w:rFonts w:eastAsia="Times New Roman" w:cs="Times New Roman"/>
          <w:sz w:val="24"/>
          <w:szCs w:val="24"/>
        </w:rPr>
        <w:t>z</w:t>
      </w:r>
      <w:r w:rsidRPr="00E071D4">
        <w:rPr>
          <w:rFonts w:eastAsia="Times New Roman" w:cs="Times New Roman"/>
          <w:sz w:val="24"/>
          <w:szCs w:val="24"/>
        </w:rPr>
        <w:t>astępczej</w:t>
      </w:r>
      <w:r w:rsidRPr="00E071D4">
        <w:rPr>
          <w:rFonts w:eastAsia="Times New Roman" w:cs="Times New Roman"/>
          <w:color w:val="000000"/>
          <w:sz w:val="24"/>
          <w:szCs w:val="24"/>
        </w:rPr>
        <w:t xml:space="preserve"> w szczególności</w:t>
      </w:r>
      <w:r w:rsidR="0051769D" w:rsidRPr="005176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1769D" w:rsidRPr="00E071D4">
        <w:rPr>
          <w:rFonts w:eastAsia="Times New Roman" w:cs="Times New Roman"/>
          <w:color w:val="000000"/>
          <w:sz w:val="24"/>
          <w:szCs w:val="24"/>
        </w:rPr>
        <w:t>należy</w:t>
      </w:r>
      <w:r w:rsidRPr="00E071D4">
        <w:rPr>
          <w:rFonts w:eastAsia="Times New Roman" w:cs="Times New Roman"/>
          <w:color w:val="000000"/>
          <w:sz w:val="24"/>
          <w:szCs w:val="24"/>
        </w:rPr>
        <w:t>:</w:t>
      </w:r>
    </w:p>
    <w:p w14:paraId="4DDEFAB3" w14:textId="77777777" w:rsidR="00BA2A15" w:rsidRPr="00E54EB9" w:rsidRDefault="00BA2A15" w:rsidP="001A0E8E">
      <w:pPr>
        <w:pStyle w:val="LO-Normal"/>
        <w:numPr>
          <w:ilvl w:val="0"/>
          <w:numId w:val="32"/>
        </w:numPr>
        <w:tabs>
          <w:tab w:val="left" w:pos="357"/>
        </w:tabs>
        <w:spacing w:line="276" w:lineRule="auto"/>
        <w:rPr>
          <w:rFonts w:eastAsia="Times New Roman" w:cs="Times New Roman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>Z</w:t>
      </w:r>
      <w:r w:rsidRPr="00E071D4">
        <w:rPr>
          <w:rFonts w:cs="Times New Roman"/>
          <w:b w:val="0"/>
          <w:bCs w:val="0"/>
          <w:sz w:val="24"/>
          <w:szCs w:val="24"/>
        </w:rPr>
        <w:t>adania w ramach kompetencji organizatora rodzinnej pieczy zastępczej:</w:t>
      </w:r>
    </w:p>
    <w:p w14:paraId="7E447B44" w14:textId="2747B55B" w:rsidR="00BA2A15" w:rsidRPr="00E3295A" w:rsidRDefault="002B7693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>
        <w:t>prowadzenie naboru</w:t>
      </w:r>
      <w:r w:rsidR="00BA2A15" w:rsidRPr="00E071D4">
        <w:t xml:space="preserve"> kandydatów do pełnienia funkcji rodziny zastępczej zawodowej, niezawodowej lub prowadzenia rodzinnego domu dziecka, </w:t>
      </w:r>
    </w:p>
    <w:p w14:paraId="2439E288" w14:textId="77777777" w:rsidR="00BA2A15" w:rsidRDefault="00BA2A15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 w:rsidRPr="00E071D4">
        <w:t>przeprowadzanie badań pedagogicznych i psychologicznych, oraz analizy sytuacji osobistej, rodzinnej i majątkowej</w:t>
      </w:r>
      <w:r>
        <w:t>,</w:t>
      </w:r>
    </w:p>
    <w:p w14:paraId="5BB43493" w14:textId="77777777" w:rsidR="00BA2A15" w:rsidRDefault="00BA2A15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 w:rsidRPr="00E071D4">
        <w:t>zapewnienie uczestnictwa w szkoleniu dla kandydatów, kwalifikowanie osób do pełnienia funkcji rodziny zastępczej czy rodzinnego domu dziecka</w:t>
      </w:r>
      <w:r>
        <w:t>,</w:t>
      </w:r>
    </w:p>
    <w:p w14:paraId="2B51DBF2" w14:textId="77777777" w:rsidR="00BA2A15" w:rsidRPr="00E3295A" w:rsidRDefault="00BA2A15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 w:rsidRPr="00E3295A">
        <w:rPr>
          <w:bCs/>
        </w:rPr>
        <w:t>zapewnianie rodzinom zastępczym oraz prowadzącym rodzinne domy dziecka szkoleń mających na celu podnoszenie ich kwalifikacji,</w:t>
      </w:r>
    </w:p>
    <w:p w14:paraId="7E6FA602" w14:textId="77777777" w:rsidR="00BA2A15" w:rsidRPr="00E3295A" w:rsidRDefault="00BA2A15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 w:rsidRPr="00E3295A">
        <w:rPr>
          <w:bCs/>
        </w:rPr>
        <w:t>zapewnienie pomocy i wsparcia osobom sprawującym rodzinną pieczę zastępczą, w szczególności w ramach grup wsparcia, poradnictwa i terapii, pomocy prawnej, wolontariuszy, koordynatora rodzinnej pieczy zastępczej,</w:t>
      </w:r>
    </w:p>
    <w:p w14:paraId="1C40856D" w14:textId="77777777" w:rsidR="00BA2A15" w:rsidRPr="00E3295A" w:rsidRDefault="00BA2A15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 w:rsidRPr="00E3295A">
        <w:rPr>
          <w:bCs/>
        </w:rPr>
        <w:t>zapewnienie dostępu do specjalistycznej pomocy dla dzieci, w tym psychologicznej, reedukacyjnej i rehabilitacyjnej,</w:t>
      </w:r>
    </w:p>
    <w:p w14:paraId="724B733F" w14:textId="77777777" w:rsidR="00BA2A15" w:rsidRPr="00E3295A" w:rsidRDefault="00BA2A15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 w:rsidRPr="00E3295A">
        <w:rPr>
          <w:bCs/>
        </w:rPr>
        <w:t>współpraca ze środowiskiem lokalnym, w szczególności ośrodkami pomocy społecznej, sądami i ich organami pomocniczymi, instytucjami oświatowymi, podmiotami leczniczymi, a także kościołami i związkami wyznaniowymi oraz  z organizacjami społecznymi,</w:t>
      </w:r>
    </w:p>
    <w:p w14:paraId="5391311F" w14:textId="2FBFC5AF" w:rsidR="00BA2A15" w:rsidRPr="00E3295A" w:rsidRDefault="00BA2A15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 w:rsidRPr="00E3295A">
        <w:rPr>
          <w:bCs/>
        </w:rPr>
        <w:t>dokonywanie okresowej oceny sytuacji dzieci przebywających w pieczy zastępczej</w:t>
      </w:r>
      <w:r>
        <w:rPr>
          <w:bCs/>
        </w:rPr>
        <w:t>,</w:t>
      </w:r>
    </w:p>
    <w:p w14:paraId="04164835" w14:textId="73CF5756" w:rsidR="00BA2A15" w:rsidRPr="00EF5725" w:rsidRDefault="00BA2A15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 w:rsidRPr="00E3295A">
        <w:rPr>
          <w:bCs/>
        </w:rPr>
        <w:t>dokonywanie ocen rodziny zastępczej oraz prowadzącego rodzinny dom dziecka</w:t>
      </w:r>
      <w:r>
        <w:rPr>
          <w:bCs/>
        </w:rPr>
        <w:t>,</w:t>
      </w:r>
    </w:p>
    <w:p w14:paraId="65DCD9D7" w14:textId="33A51AF1" w:rsidR="00BA2A15" w:rsidRPr="000A1761" w:rsidRDefault="00BA2A15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 w:rsidRPr="000A1761">
        <w:rPr>
          <w:bCs/>
        </w:rPr>
        <w:t>przekazywanie do sądu opinii o zasadności dalszego pobytu dziecka w pieczy zastępczej oraz</w:t>
      </w:r>
      <w:r w:rsidR="00EF5725">
        <w:rPr>
          <w:bCs/>
        </w:rPr>
        <w:t> </w:t>
      </w:r>
      <w:r w:rsidRPr="000A1761">
        <w:rPr>
          <w:bCs/>
        </w:rPr>
        <w:t>informacji o całokształcie sytuacji dziecka</w:t>
      </w:r>
      <w:r>
        <w:rPr>
          <w:bCs/>
        </w:rPr>
        <w:t>,</w:t>
      </w:r>
    </w:p>
    <w:p w14:paraId="649DFCF9" w14:textId="6B0F9D11" w:rsidR="00BA2A15" w:rsidRPr="00AA6B36" w:rsidRDefault="00BA2A15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 w:rsidRPr="000A1761">
        <w:rPr>
          <w:bCs/>
        </w:rPr>
        <w:t xml:space="preserve">zgłaszanie do ośrodków adopcyjnych informacji o dzieciach z uregulowaną sytuacją prawną, </w:t>
      </w:r>
    </w:p>
    <w:p w14:paraId="08138D5E" w14:textId="77777777" w:rsidR="00AA6B36" w:rsidRDefault="00AA6B36" w:rsidP="00AA6B36">
      <w:pPr>
        <w:spacing w:line="276" w:lineRule="auto"/>
        <w:jc w:val="both"/>
      </w:pPr>
    </w:p>
    <w:p w14:paraId="46C16E36" w14:textId="77777777" w:rsidR="00AA6B36" w:rsidRPr="000A1761" w:rsidRDefault="00AA6B36" w:rsidP="00AA6B36">
      <w:pPr>
        <w:spacing w:line="276" w:lineRule="auto"/>
        <w:jc w:val="both"/>
      </w:pPr>
    </w:p>
    <w:p w14:paraId="1BFEBD91" w14:textId="45C6911B" w:rsidR="00BA2A15" w:rsidRPr="000A1761" w:rsidRDefault="00BA2A15" w:rsidP="001A0E8E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</w:pPr>
      <w:r w:rsidRPr="000A1761">
        <w:rPr>
          <w:bCs/>
        </w:rPr>
        <w:lastRenderedPageBreak/>
        <w:t>organizowanie opieki nad dzieckiem, w przypadku gdy rodzina zastępcza albo prowadzący rodzinny dom dziecka okresowo nie może sprawować opieki, w szczególności z powodów zdrowotnych lub losowych albo zaplanowanego wypoczynku</w:t>
      </w:r>
      <w:r w:rsidR="00647A3A">
        <w:rPr>
          <w:bCs/>
        </w:rPr>
        <w:t>,</w:t>
      </w:r>
    </w:p>
    <w:p w14:paraId="16BB26BD" w14:textId="138BE234" w:rsidR="00BA2A15" w:rsidRPr="00387F22" w:rsidRDefault="00BA2A15" w:rsidP="00277DB0">
      <w:pPr>
        <w:pStyle w:val="Akapitzlist"/>
        <w:numPr>
          <w:ilvl w:val="0"/>
          <w:numId w:val="34"/>
        </w:numPr>
        <w:spacing w:after="120" w:line="276" w:lineRule="auto"/>
        <w:ind w:left="714" w:hanging="357"/>
        <w:contextualSpacing w:val="0"/>
        <w:jc w:val="both"/>
      </w:pPr>
      <w:r w:rsidRPr="000A1761">
        <w:rPr>
          <w:bCs/>
        </w:rPr>
        <w:t xml:space="preserve">przedstawianie </w:t>
      </w:r>
      <w:r>
        <w:rPr>
          <w:bCs/>
        </w:rPr>
        <w:t>S</w:t>
      </w:r>
      <w:r w:rsidRPr="000A1761">
        <w:rPr>
          <w:bCs/>
        </w:rPr>
        <w:t xml:space="preserve">taroście i </w:t>
      </w:r>
      <w:r>
        <w:rPr>
          <w:bCs/>
        </w:rPr>
        <w:t>R</w:t>
      </w:r>
      <w:r w:rsidRPr="000A1761">
        <w:rPr>
          <w:bCs/>
        </w:rPr>
        <w:t xml:space="preserve">adzie </w:t>
      </w:r>
      <w:r>
        <w:rPr>
          <w:bCs/>
        </w:rPr>
        <w:t>P</w:t>
      </w:r>
      <w:r w:rsidRPr="000A1761">
        <w:rPr>
          <w:bCs/>
        </w:rPr>
        <w:t>owiatu corocznego sprawozdania z efektów pracy.</w:t>
      </w:r>
    </w:p>
    <w:p w14:paraId="71208EC0" w14:textId="77777777" w:rsidR="00BA2A15" w:rsidRPr="00E54EB9" w:rsidRDefault="00BA2A15" w:rsidP="001A0E8E">
      <w:pPr>
        <w:pStyle w:val="Akapitzlist"/>
        <w:numPr>
          <w:ilvl w:val="0"/>
          <w:numId w:val="32"/>
        </w:numPr>
        <w:spacing w:line="276" w:lineRule="auto"/>
        <w:ind w:left="357" w:hanging="357"/>
        <w:contextualSpacing w:val="0"/>
        <w:jc w:val="both"/>
        <w:rPr>
          <w:bCs/>
        </w:rPr>
      </w:pPr>
      <w:r w:rsidRPr="00E54EB9">
        <w:rPr>
          <w:bCs/>
        </w:rPr>
        <w:t>Pozostałe zadania w zakresie wspierania rodziny i systemu pieczy zastępczej:</w:t>
      </w:r>
    </w:p>
    <w:p w14:paraId="0911518A" w14:textId="77777777" w:rsidR="00BA2A15" w:rsidRPr="00E071D4" w:rsidRDefault="00BA2A15" w:rsidP="001A0E8E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bCs/>
        </w:rPr>
      </w:pPr>
      <w:r w:rsidRPr="00E071D4">
        <w:rPr>
          <w:bCs/>
        </w:rPr>
        <w:t>opracowanie i realizacja 3-letnich powiatowych programów dotyczących rozwoju pieczy zastępczej, zawierających między innymi coroczny limit rodzin zastępczych zawodowych</w:t>
      </w:r>
      <w:r>
        <w:rPr>
          <w:bCs/>
        </w:rPr>
        <w:t>,</w:t>
      </w:r>
    </w:p>
    <w:p w14:paraId="7871E349" w14:textId="77777777" w:rsidR="00BA2A15" w:rsidRPr="00E071D4" w:rsidRDefault="00BA2A15" w:rsidP="001A0E8E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</w:pPr>
      <w:r w:rsidRPr="00E071D4">
        <w:t>organizowanie opieki nad dzieckiem w rodzinnych oraz instytucjonalnych formach pieczy zastępczej oraz kierowanie i umieszczanie w nich dzieci</w:t>
      </w:r>
      <w:r>
        <w:t>,</w:t>
      </w:r>
    </w:p>
    <w:p w14:paraId="442964A6" w14:textId="77777777" w:rsidR="00BA2A15" w:rsidRPr="00E071D4" w:rsidRDefault="00BA2A15" w:rsidP="001A0E8E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E071D4">
        <w:t>przygotowywanie we współpracy z asystentem rodziny i odpowiednio rodziną zastępczą planu pomocy dziecku</w:t>
      </w:r>
      <w:r>
        <w:t>,</w:t>
      </w:r>
    </w:p>
    <w:p w14:paraId="03071B56" w14:textId="77777777" w:rsidR="00BA2A15" w:rsidRPr="00E071D4" w:rsidRDefault="00BA2A15" w:rsidP="001A0E8E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E071D4">
        <w:rPr>
          <w:bCs/>
        </w:rPr>
        <w:t>zapewnienie przeprowadzenia przyjętemu do  pieczy zastępczej dziecku niezbędnych badań lekarskich</w:t>
      </w:r>
      <w:r>
        <w:rPr>
          <w:bCs/>
        </w:rPr>
        <w:t>,</w:t>
      </w:r>
    </w:p>
    <w:p w14:paraId="42B05C5A" w14:textId="747521E8" w:rsidR="00BA2A15" w:rsidRDefault="00BA2A15" w:rsidP="001A0E8E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E071D4">
        <w:rPr>
          <w:bCs/>
        </w:rPr>
        <w:t>przygotowywanie diagnoz psychologicznych dzieci umieszczonych w rodzinnej pieczy zastępczej</w:t>
      </w:r>
      <w:r>
        <w:rPr>
          <w:bCs/>
        </w:rPr>
        <w:t>,</w:t>
      </w:r>
    </w:p>
    <w:p w14:paraId="02D3C5B0" w14:textId="77777777" w:rsidR="00BA2A15" w:rsidRPr="00E071D4" w:rsidRDefault="00BA2A15" w:rsidP="001A0E8E">
      <w:pPr>
        <w:pStyle w:val="Akapitzlist"/>
        <w:numPr>
          <w:ilvl w:val="0"/>
          <w:numId w:val="33"/>
        </w:numPr>
        <w:tabs>
          <w:tab w:val="left" w:pos="851"/>
          <w:tab w:val="left" w:pos="1418"/>
        </w:tabs>
        <w:spacing w:line="276" w:lineRule="auto"/>
        <w:contextualSpacing w:val="0"/>
        <w:jc w:val="both"/>
        <w:rPr>
          <w:bCs/>
        </w:rPr>
      </w:pPr>
      <w:r w:rsidRPr="00E071D4">
        <w:rPr>
          <w:bCs/>
        </w:rPr>
        <w:t>uczestnictwo w zespołach ds. oceny sytuacji dzieci przebywających w instytucjonalnej pieczy zastępczej</w:t>
      </w:r>
      <w:r>
        <w:rPr>
          <w:bCs/>
        </w:rPr>
        <w:t>,</w:t>
      </w:r>
    </w:p>
    <w:p w14:paraId="1153A504" w14:textId="77777777" w:rsidR="00BA2A15" w:rsidRPr="00E071D4" w:rsidRDefault="00BA2A15" w:rsidP="001A0E8E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E071D4">
        <w:rPr>
          <w:bCs/>
        </w:rPr>
        <w:t>prowadzenie rejestru danych o osobach zakwalifikowanych oraz osobach pełniących funkcję rodziny zastępczej oraz prowadzących rodzinny dom dziecka</w:t>
      </w:r>
      <w:r>
        <w:rPr>
          <w:bCs/>
        </w:rPr>
        <w:t>,</w:t>
      </w:r>
    </w:p>
    <w:p w14:paraId="50EE4726" w14:textId="1A2948E6" w:rsidR="00BA2A15" w:rsidRPr="00E071D4" w:rsidRDefault="00BA2A15" w:rsidP="001A0E8E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E071D4">
        <w:t>informowanie sądu o ustaniu przyczyny umieszczenia dziecka w pieczy zastępczej, bądź</w:t>
      </w:r>
      <w:r w:rsidR="00F2617E">
        <w:t> </w:t>
      </w:r>
      <w:r w:rsidRPr="00E071D4">
        <w:t>składanie wniosków wraz z uzasadnieniem o uregulowanie sytuacji prawnej dziecka</w:t>
      </w:r>
      <w:r>
        <w:t>,</w:t>
      </w:r>
    </w:p>
    <w:p w14:paraId="602C4C3A" w14:textId="77777777" w:rsidR="00BA2A15" w:rsidRPr="00ED048A" w:rsidRDefault="00BA2A15" w:rsidP="001A0E8E">
      <w:pPr>
        <w:pStyle w:val="Akapitzlist"/>
        <w:numPr>
          <w:ilvl w:val="0"/>
          <w:numId w:val="33"/>
        </w:numPr>
        <w:spacing w:line="276" w:lineRule="auto"/>
        <w:contextualSpacing w:val="0"/>
        <w:jc w:val="both"/>
        <w:rPr>
          <w:bCs/>
        </w:rPr>
      </w:pPr>
      <w:r w:rsidRPr="00E071D4">
        <w:rPr>
          <w:bCs/>
        </w:rPr>
        <w:t xml:space="preserve"> udzielanie wsparcia pełnoletnim wychowankom rodzinnych form pieczy zastępczej</w:t>
      </w:r>
      <w:r>
        <w:rPr>
          <w:bCs/>
        </w:rPr>
        <w:t>,</w:t>
      </w:r>
    </w:p>
    <w:p w14:paraId="1E753B98" w14:textId="62CF27EA" w:rsidR="00BA2A15" w:rsidRDefault="00BA2A15" w:rsidP="001A0E8E">
      <w:pPr>
        <w:numPr>
          <w:ilvl w:val="0"/>
          <w:numId w:val="33"/>
        </w:numPr>
        <w:spacing w:line="276" w:lineRule="auto"/>
        <w:jc w:val="both"/>
      </w:pPr>
      <w:r w:rsidRPr="00E071D4">
        <w:t>prowadzenie poradnictwa specjalistycznego: psychologicznego, prawnego oraz mediacji dla</w:t>
      </w:r>
      <w:r w:rsidR="0073420E">
        <w:t> </w:t>
      </w:r>
      <w:r w:rsidRPr="00E071D4">
        <w:t xml:space="preserve">osób zamieszkałych na terenie </w:t>
      </w:r>
      <w:r>
        <w:t>P</w:t>
      </w:r>
      <w:r w:rsidRPr="00E071D4">
        <w:t xml:space="preserve">owiatu </w:t>
      </w:r>
      <w:r>
        <w:t>Grójeckiego,</w:t>
      </w:r>
    </w:p>
    <w:p w14:paraId="127BE6A0" w14:textId="77777777" w:rsidR="00BA2A15" w:rsidRDefault="00BA2A15" w:rsidP="001A0E8E">
      <w:pPr>
        <w:numPr>
          <w:ilvl w:val="0"/>
          <w:numId w:val="33"/>
        </w:numPr>
        <w:spacing w:line="276" w:lineRule="auto"/>
        <w:jc w:val="both"/>
      </w:pPr>
      <w:r>
        <w:t xml:space="preserve">sprawdzanie kandydatów do pełnienia funkcji rodziny zastępczej i prowadzenia rodzinnego domu dziecka w Rejestrze Sprawców Przestępstw na Tle Seksualnym zgodnie </w:t>
      </w:r>
      <w:r>
        <w:br/>
        <w:t>z art. 21 ust. 1 ustawy z dnia 13 maja 2016 r. o przeciwdziałaniu zagrożeniom przestępczością na tle seksualnym,</w:t>
      </w:r>
    </w:p>
    <w:p w14:paraId="364B48A4" w14:textId="77777777" w:rsidR="00BA2A15" w:rsidRPr="00E071D4" w:rsidRDefault="00BA2A15" w:rsidP="001A0E8E">
      <w:pPr>
        <w:numPr>
          <w:ilvl w:val="0"/>
          <w:numId w:val="33"/>
        </w:numPr>
        <w:spacing w:line="276" w:lineRule="auto"/>
        <w:jc w:val="both"/>
      </w:pPr>
      <w:r w:rsidRPr="00E071D4">
        <w:t>przygotowywanie i realizowanie projektów, programów dotyczących realizowanych zadań.</w:t>
      </w:r>
    </w:p>
    <w:p w14:paraId="012E7E1E" w14:textId="77777777" w:rsidR="00BA2A15" w:rsidRPr="00E071D4" w:rsidRDefault="00BA2A15" w:rsidP="001A0E8E">
      <w:pPr>
        <w:numPr>
          <w:ilvl w:val="0"/>
          <w:numId w:val="33"/>
        </w:numPr>
        <w:spacing w:line="276" w:lineRule="auto"/>
        <w:jc w:val="both"/>
      </w:pPr>
      <w:r w:rsidRPr="00E071D4">
        <w:t>prowadzenie dokumentacji w zakresie realizowanych zadań.</w:t>
      </w:r>
    </w:p>
    <w:p w14:paraId="6FA903C3" w14:textId="77777777" w:rsidR="00BA2A15" w:rsidRPr="00E071D4" w:rsidRDefault="00BA2A15" w:rsidP="001A0E8E">
      <w:pPr>
        <w:numPr>
          <w:ilvl w:val="0"/>
          <w:numId w:val="33"/>
        </w:numPr>
        <w:spacing w:line="276" w:lineRule="auto"/>
        <w:jc w:val="both"/>
      </w:pPr>
      <w:r w:rsidRPr="00E071D4">
        <w:t>prowadzenie rejestrów dotyczących realizowanych zadań.</w:t>
      </w:r>
    </w:p>
    <w:p w14:paraId="420238E4" w14:textId="77777777" w:rsidR="00BA2A15" w:rsidRPr="00E071D4" w:rsidRDefault="00BA2A15" w:rsidP="001A0E8E">
      <w:pPr>
        <w:numPr>
          <w:ilvl w:val="0"/>
          <w:numId w:val="33"/>
        </w:numPr>
        <w:spacing w:line="276" w:lineRule="auto"/>
        <w:jc w:val="both"/>
      </w:pPr>
      <w:r w:rsidRPr="00E071D4">
        <w:t>podejmowanie innych działań, wynikających z rozeznanych potrzeb.</w:t>
      </w:r>
    </w:p>
    <w:p w14:paraId="0E6C2E9B" w14:textId="6744B697" w:rsidR="00AB723A" w:rsidRDefault="00AB723A" w:rsidP="006026BF">
      <w:pPr>
        <w:spacing w:line="276" w:lineRule="auto"/>
      </w:pPr>
    </w:p>
    <w:p w14:paraId="06ACB605" w14:textId="77777777" w:rsidR="00A97975" w:rsidRDefault="00A97975" w:rsidP="00A97975">
      <w:pPr>
        <w:pStyle w:val="Akapitzlist"/>
        <w:numPr>
          <w:ilvl w:val="0"/>
          <w:numId w:val="56"/>
        </w:numPr>
        <w:spacing w:after="120" w:line="276" w:lineRule="auto"/>
        <w:ind w:left="714" w:hanging="357"/>
        <w:contextualSpacing w:val="0"/>
        <w:jc w:val="center"/>
      </w:pPr>
    </w:p>
    <w:p w14:paraId="46742031" w14:textId="419A3981" w:rsidR="00B54117" w:rsidRPr="009D2B4C" w:rsidRDefault="00B54117" w:rsidP="00481730">
      <w:pPr>
        <w:tabs>
          <w:tab w:val="left" w:pos="1134"/>
        </w:tabs>
        <w:spacing w:line="276" w:lineRule="auto"/>
        <w:jc w:val="both"/>
        <w:rPr>
          <w:b/>
          <w:bCs/>
        </w:rPr>
      </w:pPr>
      <w:r w:rsidRPr="009D2B4C">
        <w:rPr>
          <w:b/>
          <w:bCs/>
        </w:rPr>
        <w:t xml:space="preserve">Do zadań Zespołu </w:t>
      </w:r>
      <w:r w:rsidR="000A02CD">
        <w:rPr>
          <w:b/>
          <w:bCs/>
        </w:rPr>
        <w:t>ds.</w:t>
      </w:r>
      <w:r w:rsidRPr="009D2B4C">
        <w:rPr>
          <w:b/>
          <w:bCs/>
        </w:rPr>
        <w:t xml:space="preserve"> świadczeń </w:t>
      </w:r>
      <w:r w:rsidR="009E34BC" w:rsidRPr="009D2B4C">
        <w:rPr>
          <w:b/>
          <w:bCs/>
        </w:rPr>
        <w:t xml:space="preserve">i instytucjonalnej pieczy zastępczej </w:t>
      </w:r>
      <w:r w:rsidRPr="009D2B4C">
        <w:rPr>
          <w:b/>
          <w:bCs/>
        </w:rPr>
        <w:t>w</w:t>
      </w:r>
      <w:r w:rsidR="009E34BC" w:rsidRPr="009D2B4C">
        <w:rPr>
          <w:b/>
          <w:bCs/>
        </w:rPr>
        <w:t> </w:t>
      </w:r>
      <w:r w:rsidRPr="009D2B4C">
        <w:rPr>
          <w:b/>
          <w:bCs/>
        </w:rPr>
        <w:t>szczególności</w:t>
      </w:r>
      <w:r w:rsidR="0051769D" w:rsidRPr="0051769D">
        <w:rPr>
          <w:b/>
          <w:bCs/>
        </w:rPr>
        <w:t xml:space="preserve"> </w:t>
      </w:r>
      <w:r w:rsidR="0051769D" w:rsidRPr="009D2B4C">
        <w:rPr>
          <w:b/>
          <w:bCs/>
        </w:rPr>
        <w:t>należy</w:t>
      </w:r>
      <w:r w:rsidRPr="009D2B4C">
        <w:rPr>
          <w:b/>
          <w:bCs/>
        </w:rPr>
        <w:t xml:space="preserve">: </w:t>
      </w:r>
    </w:p>
    <w:p w14:paraId="12E0308C" w14:textId="3311018D" w:rsidR="009D2B4C" w:rsidRDefault="00C65D25" w:rsidP="00481730">
      <w:pPr>
        <w:pStyle w:val="Akapitzlist"/>
        <w:numPr>
          <w:ilvl w:val="0"/>
          <w:numId w:val="31"/>
        </w:numPr>
        <w:spacing w:line="276" w:lineRule="auto"/>
        <w:contextualSpacing w:val="0"/>
        <w:jc w:val="both"/>
      </w:pPr>
      <w:r>
        <w:t>prowadzenie postępowań i przygotowywanie decyzji administracyjnych, w sprawie przyznania świadczeń</w:t>
      </w:r>
      <w:r w:rsidR="00B54117" w:rsidRPr="009D2B4C">
        <w:t xml:space="preserve"> dla </w:t>
      </w:r>
      <w:r>
        <w:t>pieczy zastępczej</w:t>
      </w:r>
      <w:r w:rsidR="009D2B4C">
        <w:t>,</w:t>
      </w:r>
    </w:p>
    <w:p w14:paraId="1A65D288" w14:textId="2E753A64" w:rsidR="009D2B4C" w:rsidRDefault="00B54117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 w:rsidRPr="009D2B4C">
        <w:t xml:space="preserve">przygotowywanie list wypłat świadczeń dla </w:t>
      </w:r>
      <w:r w:rsidR="00C65D25">
        <w:t xml:space="preserve">pieczy </w:t>
      </w:r>
      <w:r w:rsidRPr="009D2B4C">
        <w:t xml:space="preserve"> zastępcz</w:t>
      </w:r>
      <w:r w:rsidR="00C65D25">
        <w:t>ej,</w:t>
      </w:r>
    </w:p>
    <w:p w14:paraId="5900D24D" w14:textId="50ECDEE6" w:rsidR="009D2B4C" w:rsidRDefault="00B54117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 w:rsidRPr="009D2B4C">
        <w:t xml:space="preserve">przygotowywanie umów o pełnienie funkcji rodziny zastępczej </w:t>
      </w:r>
      <w:r w:rsidR="00BF243E" w:rsidRPr="009D2B4C">
        <w:t xml:space="preserve">zawodowej </w:t>
      </w:r>
      <w:r w:rsidRPr="009D2B4C">
        <w:t>i prowadzenia rodzinnych domów dziecka</w:t>
      </w:r>
      <w:r w:rsidR="009D2B4C">
        <w:t>,</w:t>
      </w:r>
    </w:p>
    <w:p w14:paraId="21678812" w14:textId="4FD493E5" w:rsidR="009D2B4C" w:rsidRDefault="00B54117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 w:rsidRPr="009D2B4C">
        <w:t xml:space="preserve">przygotowywanie decyzji </w:t>
      </w:r>
      <w:r w:rsidR="00CF22BE">
        <w:t xml:space="preserve">administracyjnych </w:t>
      </w:r>
      <w:r w:rsidRPr="009D2B4C">
        <w:t>i listy wypłat dotyczącej wypłaty świadczeń na kontynuowanie nauki, usamodzielnienie oraz zagospodarowanie dla osób pełnoletnich opuszczających pieczę zastępczą</w:t>
      </w:r>
      <w:r w:rsidR="00FC0F32">
        <w:t xml:space="preserve"> oraz placówki objęte ustawą o</w:t>
      </w:r>
      <w:r w:rsidR="00C7547B">
        <w:t> </w:t>
      </w:r>
      <w:r w:rsidR="00FC0F32">
        <w:t>pomocy społecznej,</w:t>
      </w:r>
    </w:p>
    <w:p w14:paraId="4ED96A94" w14:textId="77777777" w:rsidR="002C403C" w:rsidRDefault="002C403C" w:rsidP="002C403C">
      <w:pPr>
        <w:tabs>
          <w:tab w:val="left" w:pos="1134"/>
        </w:tabs>
        <w:spacing w:line="276" w:lineRule="auto"/>
        <w:jc w:val="both"/>
      </w:pPr>
    </w:p>
    <w:p w14:paraId="023CEE97" w14:textId="77777777" w:rsidR="002C403C" w:rsidRDefault="002C403C" w:rsidP="002C403C">
      <w:pPr>
        <w:tabs>
          <w:tab w:val="left" w:pos="1134"/>
        </w:tabs>
        <w:spacing w:line="276" w:lineRule="auto"/>
        <w:jc w:val="both"/>
      </w:pPr>
    </w:p>
    <w:p w14:paraId="7374486A" w14:textId="57720D77" w:rsidR="004A35B0" w:rsidRPr="004A35B0" w:rsidRDefault="004A35B0" w:rsidP="004A35B0">
      <w:pPr>
        <w:pStyle w:val="Akapitzlist"/>
        <w:numPr>
          <w:ilvl w:val="0"/>
          <w:numId w:val="31"/>
        </w:numPr>
        <w:jc w:val="both"/>
      </w:pPr>
      <w:r>
        <w:lastRenderedPageBreak/>
        <w:t>prowadzenie postępowań administracyjnych w sprawie udzielenia</w:t>
      </w:r>
      <w:r w:rsidRPr="004A35B0">
        <w:t xml:space="preserve"> </w:t>
      </w:r>
      <w:r>
        <w:t xml:space="preserve">pomocy cudzoziemcom, </w:t>
      </w:r>
      <w:r w:rsidRPr="004A35B0">
        <w:t xml:space="preserve">którzy w Rzeczypospolitej Polskiej uzyskali status uchodźcy, ochronę uzupełniającą lub zezwolenie na pobyt czasowy, </w:t>
      </w:r>
    </w:p>
    <w:p w14:paraId="463F8D2C" w14:textId="52B835D2" w:rsidR="004A35B0" w:rsidRDefault="004A35B0" w:rsidP="004A35B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>
        <w:t xml:space="preserve">przygotowanie list do wypłaty świadczeń cudzoziemcom, </w:t>
      </w:r>
      <w:r w:rsidRPr="004A35B0">
        <w:t>którzy w Rzeczypospolitej Polskiej uzyskali status uchodźcy, ochronę uzupełniającą lub zezwolenie na pobyt czasowy,</w:t>
      </w:r>
    </w:p>
    <w:p w14:paraId="014956D1" w14:textId="0197ADD0" w:rsidR="009D2B4C" w:rsidRDefault="00B54117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 w:rsidRPr="009D2B4C">
        <w:t>prowadze</w:t>
      </w:r>
      <w:r w:rsidR="009D2B4C">
        <w:t>ni</w:t>
      </w:r>
      <w:r w:rsidRPr="009D2B4C">
        <w:t>e postępowań w sprawie ustalenia opłat rodziców biologicznych dzieci umieszczonych w rodzinnej i instytucjonalnej pieczy zastępczej</w:t>
      </w:r>
      <w:r w:rsidR="009D2B4C">
        <w:t>,</w:t>
      </w:r>
    </w:p>
    <w:p w14:paraId="7DE896E4" w14:textId="49F24D8B" w:rsidR="009D2B4C" w:rsidRDefault="00B54117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 w:rsidRPr="009D2B4C">
        <w:t>przygotowywa</w:t>
      </w:r>
      <w:r w:rsidR="009D2B4C">
        <w:t>ni</w:t>
      </w:r>
      <w:r w:rsidRPr="009D2B4C">
        <w:t>e i opracowywa</w:t>
      </w:r>
      <w:r w:rsidR="009D2B4C">
        <w:t>ni</w:t>
      </w:r>
      <w:r w:rsidRPr="009D2B4C">
        <w:t>e projektów porozumień w sprawie ponoszenia</w:t>
      </w:r>
      <w:r w:rsidR="009D2B4C">
        <w:t xml:space="preserve"> </w:t>
      </w:r>
      <w:r w:rsidRPr="009D2B4C">
        <w:t>i zwrotu kosztów utrzyma</w:t>
      </w:r>
      <w:r w:rsidR="009D2B4C">
        <w:t>ni</w:t>
      </w:r>
      <w:r w:rsidRPr="009D2B4C">
        <w:t>a dzieci pochodzących z</w:t>
      </w:r>
      <w:r w:rsidR="009D2B4C">
        <w:t xml:space="preserve"> innych</w:t>
      </w:r>
      <w:r w:rsidRPr="009D2B4C">
        <w:t xml:space="preserve"> powiatów a umieszczonych w </w:t>
      </w:r>
      <w:r w:rsidR="00FC0F32">
        <w:t>rodzinnej pieczy zastępczej</w:t>
      </w:r>
      <w:r w:rsidRPr="009D2B4C">
        <w:t xml:space="preserve"> na tere</w:t>
      </w:r>
      <w:r w:rsidR="009D2B4C">
        <w:t>nie</w:t>
      </w:r>
      <w:r w:rsidRPr="009D2B4C">
        <w:t xml:space="preserve"> Powiatu</w:t>
      </w:r>
      <w:r w:rsidR="009D2B4C">
        <w:t xml:space="preserve"> Grójeckiego,</w:t>
      </w:r>
    </w:p>
    <w:p w14:paraId="6F95B86B" w14:textId="1108A723" w:rsidR="00FB4DE3" w:rsidRDefault="00FB4DE3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>
        <w:t xml:space="preserve">przygotowywanie projektów porozumień dotyczących dzieci pochodzących z Powiatu Grójeckiego umieszczonych w </w:t>
      </w:r>
      <w:r w:rsidR="001B566E">
        <w:t xml:space="preserve">rodzinnej i </w:t>
      </w:r>
      <w:r>
        <w:t>instytucjonalnej pieczy zastępczej na terenie innych powiatów,</w:t>
      </w:r>
    </w:p>
    <w:p w14:paraId="366D144D" w14:textId="395472C8" w:rsidR="009D2B4C" w:rsidRDefault="00B54117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 w:rsidRPr="009D2B4C">
        <w:t>analizowanie projektów porozumień otrzymywanych z</w:t>
      </w:r>
      <w:r w:rsidR="009D2B4C">
        <w:t xml:space="preserve"> innych</w:t>
      </w:r>
      <w:r w:rsidRPr="009D2B4C">
        <w:t xml:space="preserve"> powiatów w sprawie ponoszenia i</w:t>
      </w:r>
      <w:r w:rsidR="009D2B4C">
        <w:t> </w:t>
      </w:r>
      <w:r w:rsidRPr="009D2B4C">
        <w:t>zwrotu kosztów utrzymania dzieci z Powiatu</w:t>
      </w:r>
      <w:r w:rsidR="009D2B4C">
        <w:t xml:space="preserve"> Grójeckiego</w:t>
      </w:r>
      <w:r w:rsidRPr="009D2B4C">
        <w:t xml:space="preserve">, umieszczonych </w:t>
      </w:r>
      <w:r w:rsidR="00C7547B">
        <w:t>w rodzinnej i instytucjonalnej pieczy zastępczej</w:t>
      </w:r>
      <w:r w:rsidRPr="009D2B4C">
        <w:t xml:space="preserve"> na tere</w:t>
      </w:r>
      <w:r w:rsidR="009D2B4C">
        <w:t>nie inn</w:t>
      </w:r>
      <w:r w:rsidRPr="009D2B4C">
        <w:t>ych powiatów</w:t>
      </w:r>
      <w:r w:rsidR="009D2B4C">
        <w:t>,</w:t>
      </w:r>
    </w:p>
    <w:p w14:paraId="03B00901" w14:textId="77777777" w:rsidR="009D2B4C" w:rsidRDefault="009D2B4C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>
        <w:t>opiniowanie</w:t>
      </w:r>
      <w:r w:rsidR="00B54117" w:rsidRPr="009D2B4C">
        <w:t xml:space="preserve"> pod względem merytorycznym i finansowym not księgowych wystawianych przez</w:t>
      </w:r>
      <w:r>
        <w:t xml:space="preserve"> inne </w:t>
      </w:r>
      <w:r w:rsidR="00B54117" w:rsidRPr="009D2B4C">
        <w:t>powiaty za pobyt dzieci z terenu Powiatu</w:t>
      </w:r>
      <w:r>
        <w:t xml:space="preserve"> Grójeckiego</w:t>
      </w:r>
      <w:r w:rsidR="00B54117" w:rsidRPr="009D2B4C">
        <w:t xml:space="preserve"> przebywających w rodzi</w:t>
      </w:r>
      <w:r>
        <w:t>nn</w:t>
      </w:r>
      <w:r w:rsidR="00B54117" w:rsidRPr="009D2B4C">
        <w:t>ej i</w:t>
      </w:r>
      <w:r>
        <w:t> </w:t>
      </w:r>
      <w:r w:rsidR="00B54117" w:rsidRPr="009D2B4C">
        <w:t>instytucjonalnej pieczy zastępczej</w:t>
      </w:r>
      <w:r>
        <w:t>,</w:t>
      </w:r>
    </w:p>
    <w:p w14:paraId="3B58B7A2" w14:textId="2278C85F" w:rsidR="00E862D8" w:rsidRDefault="00B54117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 w:rsidRPr="009D2B4C">
        <w:t>przygotowywanie dyspozycji</w:t>
      </w:r>
      <w:r w:rsidR="00E862D8">
        <w:t>/list wypłat</w:t>
      </w:r>
      <w:r w:rsidRPr="009D2B4C">
        <w:t xml:space="preserve"> w celu przekazywania środków finansowych za pobyt dzieci pochodzących z Powiatu </w:t>
      </w:r>
      <w:r w:rsidR="00E862D8">
        <w:t xml:space="preserve">Grójeckiego </w:t>
      </w:r>
      <w:r w:rsidRPr="009D2B4C">
        <w:t xml:space="preserve">umieszczonych w </w:t>
      </w:r>
      <w:r w:rsidR="00E862D8">
        <w:t>rodzinnej pieczy zastępczej i </w:t>
      </w:r>
      <w:r w:rsidRPr="009D2B4C">
        <w:t>placówkach opiekuńczo</w:t>
      </w:r>
      <w:r w:rsidR="00E862D8">
        <w:t>-</w:t>
      </w:r>
      <w:r w:rsidRPr="009D2B4C">
        <w:t>wychowawczych na terenie innych powiatów</w:t>
      </w:r>
      <w:r w:rsidR="00E862D8">
        <w:t>,</w:t>
      </w:r>
    </w:p>
    <w:p w14:paraId="3C5983F1" w14:textId="4A4582CB" w:rsidR="00E1434D" w:rsidRPr="00E1434D" w:rsidRDefault="00E1434D" w:rsidP="00481730">
      <w:pPr>
        <w:pStyle w:val="Akapitzlist"/>
        <w:numPr>
          <w:ilvl w:val="0"/>
          <w:numId w:val="31"/>
        </w:numPr>
        <w:spacing w:line="276" w:lineRule="auto"/>
        <w:contextualSpacing w:val="0"/>
        <w:jc w:val="both"/>
      </w:pPr>
      <w:r w:rsidRPr="00E1434D">
        <w:t xml:space="preserve">sporządzanie informacji do </w:t>
      </w:r>
      <w:r w:rsidR="00580928">
        <w:t xml:space="preserve">wystawienia </w:t>
      </w:r>
      <w:r w:rsidRPr="00E1434D">
        <w:t>not obciążeniowych dla gmin właściwych ze względu na miejsce zamieszkania dziecka przed umieszczeniem go po raz pierwszy w pieczy zastępczej w celu sfinansowania części kosztów pobytu dziecka w pieczy zastępczej,</w:t>
      </w:r>
    </w:p>
    <w:p w14:paraId="558EC203" w14:textId="77777777" w:rsidR="00E862D8" w:rsidRDefault="00B54117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 w:rsidRPr="009D2B4C">
        <w:t>rozliczanie dotacji pomiędzy powiatami za pobyt dzieci w rodzi</w:t>
      </w:r>
      <w:r w:rsidR="00E862D8">
        <w:t>nn</w:t>
      </w:r>
      <w:r w:rsidRPr="009D2B4C">
        <w:t>ej i instytucjonalnej pieczy zastępczej</w:t>
      </w:r>
      <w:r w:rsidR="00E862D8">
        <w:t>,</w:t>
      </w:r>
    </w:p>
    <w:p w14:paraId="2232D13A" w14:textId="5F140F51" w:rsidR="00B54117" w:rsidRDefault="00B54117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 w:rsidRPr="009D2B4C">
        <w:t>prowadzenie postępowań w sprawie ponoszenia wydatków przez gminy za pobyt dzieci w</w:t>
      </w:r>
      <w:r w:rsidR="00E862D8">
        <w:t> </w:t>
      </w:r>
      <w:r w:rsidRPr="009D2B4C">
        <w:t>rodzinnej i instytucjonalnej pieczy zastępczej</w:t>
      </w:r>
      <w:r w:rsidR="00D460EF">
        <w:t>,</w:t>
      </w:r>
    </w:p>
    <w:p w14:paraId="60433899" w14:textId="4E6C5A95" w:rsidR="00D460EF" w:rsidRPr="009D2B4C" w:rsidRDefault="00D460EF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 w:rsidRPr="009D2B4C">
        <w:t>przygotow</w:t>
      </w:r>
      <w:r>
        <w:t>ywanie</w:t>
      </w:r>
      <w:r w:rsidRPr="009D2B4C">
        <w:t xml:space="preserve"> i prowadzenie postępowań w sprawie dochodzenia od rodziców biologicznych świadczeń alimentacyjnych w imieniu dzieci umieszczonych w rodzi</w:t>
      </w:r>
      <w:r>
        <w:t>nn</w:t>
      </w:r>
      <w:r w:rsidRPr="009D2B4C">
        <w:t>ej i instytucjonalnej pieczy zastępczej</w:t>
      </w:r>
      <w:r>
        <w:t>,</w:t>
      </w:r>
    </w:p>
    <w:p w14:paraId="71DB2895" w14:textId="1716F28A" w:rsidR="00D460EF" w:rsidRPr="00D460EF" w:rsidRDefault="00D460EF" w:rsidP="00481730">
      <w:pPr>
        <w:pStyle w:val="Akapitzlist"/>
        <w:numPr>
          <w:ilvl w:val="0"/>
          <w:numId w:val="31"/>
        </w:numPr>
        <w:spacing w:line="276" w:lineRule="auto"/>
        <w:contextualSpacing w:val="0"/>
        <w:jc w:val="both"/>
      </w:pPr>
      <w:r w:rsidRPr="00D460EF">
        <w:t xml:space="preserve">przygotowywanie wniosków egzekucyjnych o wszczęcie postępowania egzekucyjnego w sprawie wyegzekwowania </w:t>
      </w:r>
      <w:r>
        <w:t>nienależnie pobranych świadczeń w ramach</w:t>
      </w:r>
      <w:r w:rsidRPr="00D460EF">
        <w:t xml:space="preserve"> w rodzinnej i instytucjonalnej pieczy zastępczej</w:t>
      </w:r>
      <w:r w:rsidR="00900BF3" w:rsidRPr="00900BF3">
        <w:t xml:space="preserve"> </w:t>
      </w:r>
      <w:r w:rsidR="00900BF3">
        <w:t>należnych świadczeń na rzecz PCPR określonych decyzjami administracyjnymi,</w:t>
      </w:r>
    </w:p>
    <w:p w14:paraId="5962F072" w14:textId="7218E59A" w:rsidR="00CF22BE" w:rsidRDefault="00CF22BE" w:rsidP="00481730">
      <w:pPr>
        <w:pStyle w:val="Akapitzlist"/>
        <w:numPr>
          <w:ilvl w:val="0"/>
          <w:numId w:val="31"/>
        </w:numPr>
        <w:spacing w:line="276" w:lineRule="auto"/>
        <w:contextualSpacing w:val="0"/>
        <w:jc w:val="both"/>
      </w:pPr>
      <w:r w:rsidRPr="00CF22BE">
        <w:t>prowadzenie postępowań w sprawie procesu usamodzielnienia pełnoletnich wychowanków rodzin zastępczych i pełnoletnich wychowanków placówek opiekuńczo-wychowawczych</w:t>
      </w:r>
      <w:r w:rsidR="00900BF3">
        <w:t xml:space="preserve"> oraz pełnoletnich wychowanków objętych ustawą o pomocy społecznej,</w:t>
      </w:r>
    </w:p>
    <w:p w14:paraId="38A142B8" w14:textId="041FCCA0" w:rsidR="00BF243E" w:rsidRPr="00CF22BE" w:rsidRDefault="00BF243E" w:rsidP="00481730">
      <w:pPr>
        <w:pStyle w:val="Akapitzlist"/>
        <w:numPr>
          <w:ilvl w:val="0"/>
          <w:numId w:val="31"/>
        </w:numPr>
        <w:spacing w:line="276" w:lineRule="auto"/>
        <w:contextualSpacing w:val="0"/>
      </w:pPr>
      <w:r w:rsidRPr="00BF243E">
        <w:t>opracowywanie indywidualnych programów usamodzielniania</w:t>
      </w:r>
      <w:r>
        <w:t>,</w:t>
      </w:r>
    </w:p>
    <w:p w14:paraId="51B1DC1C" w14:textId="03DCDC2E" w:rsidR="00CF22BE" w:rsidRDefault="00CF22BE" w:rsidP="00481730">
      <w:pPr>
        <w:pStyle w:val="Akapitzlist"/>
        <w:numPr>
          <w:ilvl w:val="0"/>
          <w:numId w:val="31"/>
        </w:numPr>
        <w:spacing w:line="276" w:lineRule="auto"/>
        <w:contextualSpacing w:val="0"/>
        <w:jc w:val="both"/>
      </w:pPr>
      <w:r w:rsidRPr="00CF22BE">
        <w:t>prowadzenie postępowań w sprawach umieszczania dzieci w placówkach opiekuńczo-wychowawczych,</w:t>
      </w:r>
    </w:p>
    <w:p w14:paraId="4AF77A12" w14:textId="43A0D11E" w:rsidR="00FB4DE3" w:rsidRPr="00CF22BE" w:rsidRDefault="00FB4DE3" w:rsidP="00481730">
      <w:pPr>
        <w:pStyle w:val="Akapitzlist"/>
        <w:numPr>
          <w:ilvl w:val="0"/>
          <w:numId w:val="31"/>
        </w:numPr>
        <w:spacing w:line="276" w:lineRule="auto"/>
        <w:contextualSpacing w:val="0"/>
        <w:jc w:val="both"/>
      </w:pPr>
      <w:r>
        <w:t>prowadzenie postępowań i przygotowywanie projektów decyzji administracyjnych w sprawie ponoszenia odpłatności rodziców za pobyt dzieci w rodzinnej i</w:t>
      </w:r>
      <w:r w:rsidR="000064C7">
        <w:t> </w:t>
      </w:r>
      <w:r>
        <w:t>instytucjonalnej pieczy zastępczej</w:t>
      </w:r>
      <w:r w:rsidR="000064C7">
        <w:t>,</w:t>
      </w:r>
    </w:p>
    <w:p w14:paraId="7B0B4A35" w14:textId="03C153E6" w:rsidR="00D460EF" w:rsidRDefault="00D460EF" w:rsidP="00481730">
      <w:pPr>
        <w:pStyle w:val="Akapitzlist"/>
        <w:numPr>
          <w:ilvl w:val="0"/>
          <w:numId w:val="31"/>
        </w:numPr>
        <w:tabs>
          <w:tab w:val="left" w:pos="1134"/>
        </w:tabs>
        <w:spacing w:line="276" w:lineRule="auto"/>
        <w:contextualSpacing w:val="0"/>
        <w:jc w:val="both"/>
      </w:pPr>
      <w:r w:rsidRPr="009D2B4C">
        <w:t>sporządzanie sprawozdawczości</w:t>
      </w:r>
      <w:r w:rsidR="00091D8D">
        <w:t>.</w:t>
      </w:r>
    </w:p>
    <w:p w14:paraId="2ABC4332" w14:textId="77777777" w:rsidR="000064C7" w:rsidRDefault="000064C7" w:rsidP="001830A9">
      <w:pPr>
        <w:pStyle w:val="Akapitzlist"/>
        <w:tabs>
          <w:tab w:val="left" w:pos="1134"/>
        </w:tabs>
        <w:spacing w:line="276" w:lineRule="auto"/>
        <w:ind w:left="357"/>
        <w:contextualSpacing w:val="0"/>
        <w:jc w:val="both"/>
      </w:pPr>
    </w:p>
    <w:p w14:paraId="0F77A580" w14:textId="7C14EB2D" w:rsidR="00523CB0" w:rsidRPr="00E071D4" w:rsidRDefault="00523CB0" w:rsidP="006026BF">
      <w:pPr>
        <w:pStyle w:val="Akapitzlist"/>
        <w:numPr>
          <w:ilvl w:val="0"/>
          <w:numId w:val="57"/>
        </w:numPr>
        <w:spacing w:after="120" w:line="276" w:lineRule="auto"/>
        <w:ind w:left="426"/>
        <w:contextualSpacing w:val="0"/>
        <w:jc w:val="center"/>
      </w:pPr>
    </w:p>
    <w:p w14:paraId="1A634FA2" w14:textId="2B7FEE66" w:rsidR="00A40609" w:rsidRPr="00E071D4" w:rsidRDefault="00A40609" w:rsidP="00A45046">
      <w:pPr>
        <w:pStyle w:val="LO-Normal"/>
        <w:tabs>
          <w:tab w:val="left" w:pos="567"/>
        </w:tabs>
        <w:spacing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071D4">
        <w:rPr>
          <w:rFonts w:eastAsia="Times New Roman" w:cs="Times New Roman"/>
          <w:color w:val="000000"/>
          <w:sz w:val="24"/>
          <w:szCs w:val="24"/>
        </w:rPr>
        <w:t xml:space="preserve">Do zadań </w:t>
      </w:r>
      <w:r w:rsidR="00A628DA" w:rsidRPr="00E071D4">
        <w:rPr>
          <w:rFonts w:eastAsia="Times New Roman" w:cs="Times New Roman"/>
          <w:sz w:val="24"/>
          <w:szCs w:val="24"/>
        </w:rPr>
        <w:t xml:space="preserve">Zespołu ds. </w:t>
      </w:r>
      <w:r w:rsidR="0017572B">
        <w:rPr>
          <w:rFonts w:eastAsia="Times New Roman" w:cs="Times New Roman"/>
          <w:sz w:val="24"/>
          <w:szCs w:val="24"/>
        </w:rPr>
        <w:t xml:space="preserve">pomocy społecznej </w:t>
      </w:r>
      <w:r w:rsidR="002C079D">
        <w:rPr>
          <w:rFonts w:eastAsia="Times New Roman" w:cs="Times New Roman"/>
          <w:sz w:val="24"/>
          <w:szCs w:val="24"/>
        </w:rPr>
        <w:t xml:space="preserve">i rehabilitacji </w:t>
      </w:r>
      <w:r w:rsidR="002C079D" w:rsidRPr="00E071D4">
        <w:rPr>
          <w:rFonts w:eastAsia="Times New Roman" w:cs="Times New Roman"/>
          <w:sz w:val="24"/>
          <w:szCs w:val="24"/>
        </w:rPr>
        <w:t>osób z niepełnosprawnościami</w:t>
      </w:r>
      <w:r w:rsidR="002C079D">
        <w:rPr>
          <w:rFonts w:eastAsia="Times New Roman" w:cs="Times New Roman"/>
          <w:sz w:val="24"/>
          <w:szCs w:val="24"/>
        </w:rPr>
        <w:t xml:space="preserve"> </w:t>
      </w:r>
      <w:r w:rsidR="00334894" w:rsidRPr="00E071D4">
        <w:rPr>
          <w:rFonts w:eastAsia="Times New Roman" w:cs="Times New Roman"/>
          <w:color w:val="000000"/>
          <w:sz w:val="24"/>
          <w:szCs w:val="24"/>
        </w:rPr>
        <w:t>w</w:t>
      </w:r>
      <w:r w:rsidR="0017572B">
        <w:rPr>
          <w:rFonts w:eastAsia="Times New Roman" w:cs="Times New Roman"/>
          <w:color w:val="000000"/>
          <w:sz w:val="24"/>
          <w:szCs w:val="24"/>
        </w:rPr>
        <w:t> </w:t>
      </w:r>
      <w:r w:rsidR="00334894" w:rsidRPr="00E071D4">
        <w:rPr>
          <w:rFonts w:eastAsia="Times New Roman" w:cs="Times New Roman"/>
          <w:color w:val="000000"/>
          <w:sz w:val="24"/>
          <w:szCs w:val="24"/>
        </w:rPr>
        <w:t>szczególności</w:t>
      </w:r>
      <w:r w:rsidR="00E93EA5" w:rsidRPr="00E93EA5">
        <w:rPr>
          <w:rFonts w:eastAsia="Times New Roman" w:cs="Times New Roman"/>
          <w:sz w:val="24"/>
          <w:szCs w:val="24"/>
        </w:rPr>
        <w:t xml:space="preserve"> </w:t>
      </w:r>
      <w:r w:rsidR="00E93EA5" w:rsidRPr="00E071D4">
        <w:rPr>
          <w:rFonts w:eastAsia="Times New Roman" w:cs="Times New Roman"/>
          <w:sz w:val="24"/>
          <w:szCs w:val="24"/>
        </w:rPr>
        <w:t>należy</w:t>
      </w:r>
      <w:r w:rsidRPr="00E071D4">
        <w:rPr>
          <w:rFonts w:eastAsia="Times New Roman" w:cs="Times New Roman"/>
          <w:color w:val="000000"/>
          <w:sz w:val="24"/>
          <w:szCs w:val="24"/>
        </w:rPr>
        <w:t>:</w:t>
      </w:r>
    </w:p>
    <w:p w14:paraId="62EE87DD" w14:textId="79C89CB9" w:rsidR="00541CA9" w:rsidRDefault="00541CA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o</w:t>
      </w:r>
      <w:r w:rsidR="009D3819" w:rsidRPr="00E071D4">
        <w:t>pracowywanie i realizacja, zgodnych z powiatową strategią dotyczącą rozwiązywania problemów społecznych, powiatowych programów działań na rzecz osób</w:t>
      </w:r>
      <w:r>
        <w:t xml:space="preserve"> z </w:t>
      </w:r>
      <w:r w:rsidR="009D3819" w:rsidRPr="00E071D4">
        <w:t>niepełnosprawn</w:t>
      </w:r>
      <w:r>
        <w:t>ością,</w:t>
      </w:r>
    </w:p>
    <w:p w14:paraId="219F1367" w14:textId="11254E03" w:rsidR="00541CA9" w:rsidRDefault="00541CA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w</w:t>
      </w:r>
      <w:r w:rsidR="009D3819" w:rsidRPr="00E071D4">
        <w:t>spółpraca z instytucjami administracji rządowej i samorządowej w opracowywaniu i realizacji programów, o których mowa w pkt 1</w:t>
      </w:r>
      <w:r>
        <w:t>,</w:t>
      </w:r>
    </w:p>
    <w:p w14:paraId="01ACBEDF" w14:textId="77777777" w:rsidR="00541CA9" w:rsidRDefault="00541CA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u</w:t>
      </w:r>
      <w:r w:rsidR="009D3819" w:rsidRPr="00E071D4">
        <w:t>dostępnianie na potrzeby Pełnomocnika Rządu ds. Osób Niepełnosprawnych i samorządu województwa oraz przekazywanie Wojewodzie Mazowieckiemu uchwalonych przez Radę  Powiatu programów, o których mowa w pkt 1, oraz rocznej informacji z ich realizacji</w:t>
      </w:r>
      <w:r>
        <w:t>,</w:t>
      </w:r>
    </w:p>
    <w:p w14:paraId="6584ACEF" w14:textId="3A1B1B8A" w:rsidR="00541CA9" w:rsidRDefault="00541CA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</w:t>
      </w:r>
      <w:r w:rsidR="009D3819" w:rsidRPr="00E071D4">
        <w:t>odejmowanie działań zmierzających do ograniczania skutków niepełnosprawności</w:t>
      </w:r>
      <w:r>
        <w:t>,</w:t>
      </w:r>
    </w:p>
    <w:p w14:paraId="74CE8326" w14:textId="77777777" w:rsidR="00541CA9" w:rsidRDefault="00541CA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o</w:t>
      </w:r>
      <w:r w:rsidR="009D3819" w:rsidRPr="00E071D4">
        <w:t>pracowywanie i przedstawianie planów zadań i informacji z prowadzonej działalności oraz ich udostępnianie na potrzeby samorządu województwa</w:t>
      </w:r>
      <w:r>
        <w:t>,</w:t>
      </w:r>
    </w:p>
    <w:p w14:paraId="270B34F2" w14:textId="77777777" w:rsidR="00541CA9" w:rsidRDefault="00541CA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w</w:t>
      </w:r>
      <w:r w:rsidR="009D3819" w:rsidRPr="00E071D4">
        <w:t>spółpraca z organizacjami pozarządowymi i fundacjami działającymi na rzecz osób niepełnosprawnych w zakresie rehabilitacji społecznej i zawodowej tych osób</w:t>
      </w:r>
      <w:r>
        <w:t>,</w:t>
      </w:r>
    </w:p>
    <w:p w14:paraId="7338B36E" w14:textId="73FAE9A0" w:rsidR="009D3819" w:rsidRPr="00E071D4" w:rsidRDefault="00541CA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</w:t>
      </w:r>
      <w:r w:rsidR="009D3819" w:rsidRPr="00E071D4">
        <w:t>rzyjmowanie wniosków, rozpatrywanie i prowadzenie dokumentacji w zakresie udzielania dofinansowania ze środków PFRON do:</w:t>
      </w:r>
    </w:p>
    <w:p w14:paraId="6148650A" w14:textId="77777777" w:rsidR="009D3819" w:rsidRPr="00E071D4" w:rsidRDefault="009D3819" w:rsidP="00A45046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contextualSpacing w:val="0"/>
        <w:jc w:val="both"/>
      </w:pPr>
      <w:r w:rsidRPr="00E071D4">
        <w:t>uczestnictwa osób niepełnosprawnych i ich opiekunów  w turnusach rehabilitacyjnych,</w:t>
      </w:r>
    </w:p>
    <w:p w14:paraId="6DC9CB53" w14:textId="77777777" w:rsidR="00541CA9" w:rsidRDefault="009D3819" w:rsidP="00A45046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E071D4">
        <w:t>sportu, kultury, rekreacji i turystyki osób niepełnosprawnych,</w:t>
      </w:r>
    </w:p>
    <w:p w14:paraId="4F40ED4E" w14:textId="77777777" w:rsidR="00541CA9" w:rsidRDefault="009D3819" w:rsidP="00A45046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E071D4">
        <w:t>zaopatrzenia w sprzęt rehabilitacyjny, przedmioty ortopedyczne i środki pomocnicze,</w:t>
      </w:r>
    </w:p>
    <w:p w14:paraId="5F9BF469" w14:textId="77777777" w:rsidR="00541CA9" w:rsidRDefault="009D3819" w:rsidP="00A45046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E071D4">
        <w:t xml:space="preserve">likwidacji barier architektonicznych, w komunikowaniu się i technicznych w związku </w:t>
      </w:r>
      <w:r w:rsidR="00652628" w:rsidRPr="00E071D4">
        <w:t xml:space="preserve">                               </w:t>
      </w:r>
      <w:r w:rsidRPr="00E071D4">
        <w:t>z indywidualnymi potrzebami osób niepełnosprawnych,</w:t>
      </w:r>
    </w:p>
    <w:p w14:paraId="10C69B84" w14:textId="77777777" w:rsidR="00541CA9" w:rsidRDefault="009D3819" w:rsidP="00A45046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E071D4">
        <w:t>kosztów tworzenia i działania warsztatów terapii zajęciowej,</w:t>
      </w:r>
    </w:p>
    <w:p w14:paraId="55C18E9B" w14:textId="12C1A12A" w:rsidR="00541CA9" w:rsidRDefault="009D3819" w:rsidP="00A45046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E071D4">
        <w:t>rehabilitacji dzieci i młodzieży,</w:t>
      </w:r>
    </w:p>
    <w:p w14:paraId="2950946D" w14:textId="71FFD744" w:rsidR="0009084D" w:rsidRDefault="0009084D" w:rsidP="00A45046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>
        <w:t>usług tłumacza języka migowego lub tłumacza przewodnika,</w:t>
      </w:r>
    </w:p>
    <w:p w14:paraId="743CC24C" w14:textId="77777777" w:rsidR="006B0D39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</w:t>
      </w:r>
      <w:r w:rsidR="009D3819" w:rsidRPr="00E071D4">
        <w:t>rowadzenie dokumentacji realizowanych zadań</w:t>
      </w:r>
      <w:r>
        <w:t>,</w:t>
      </w:r>
    </w:p>
    <w:p w14:paraId="20040857" w14:textId="77777777" w:rsidR="006B0D39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</w:t>
      </w:r>
      <w:r w:rsidR="009D3819" w:rsidRPr="00E071D4">
        <w:t>rowadzenie rejestrów wniosków i umów realizowanych zadań</w:t>
      </w:r>
      <w:r>
        <w:t>,</w:t>
      </w:r>
    </w:p>
    <w:p w14:paraId="3BEE9E11" w14:textId="77777777" w:rsidR="006B0D39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s</w:t>
      </w:r>
      <w:r w:rsidR="009D3819" w:rsidRPr="00E071D4">
        <w:t>porządzanie umów dotyczących udzielania dofinansowania ze środków</w:t>
      </w:r>
      <w:r w:rsidR="000E5D1F" w:rsidRPr="00E071D4">
        <w:t xml:space="preserve"> </w:t>
      </w:r>
      <w:r w:rsidR="009D3819" w:rsidRPr="00E071D4">
        <w:t>PFRON do rehabilitacji społecznej</w:t>
      </w:r>
      <w:r>
        <w:t>,</w:t>
      </w:r>
    </w:p>
    <w:p w14:paraId="4A9CB1BB" w14:textId="77777777" w:rsidR="006B0D39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s</w:t>
      </w:r>
      <w:r w:rsidR="009D3819" w:rsidRPr="00E071D4">
        <w:t xml:space="preserve">porządzanie dokumentów wypłaty przyznanych </w:t>
      </w:r>
      <w:r w:rsidR="00C53BC5" w:rsidRPr="00E071D4">
        <w:t xml:space="preserve">ze środków PFRON </w:t>
      </w:r>
      <w:r w:rsidR="009D3819" w:rsidRPr="00E071D4">
        <w:t>dofinansowań (dyspozycje,</w:t>
      </w:r>
      <w:r w:rsidR="000E5D1F" w:rsidRPr="00E071D4">
        <w:t xml:space="preserve"> </w:t>
      </w:r>
      <w:r w:rsidR="009D3819" w:rsidRPr="00E071D4">
        <w:t>listy wypłat)</w:t>
      </w:r>
      <w:r>
        <w:t>,</w:t>
      </w:r>
    </w:p>
    <w:p w14:paraId="137963D1" w14:textId="77777777" w:rsidR="006B0D39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r</w:t>
      </w:r>
      <w:r w:rsidR="009D3819" w:rsidRPr="00E071D4">
        <w:t>ozliczanie zawartych umów pod względem merytorycznym i  finansowym</w:t>
      </w:r>
      <w:r>
        <w:t>,</w:t>
      </w:r>
    </w:p>
    <w:p w14:paraId="6A917EFB" w14:textId="10F516DD" w:rsidR="00C27AB4" w:rsidRDefault="006B0D39" w:rsidP="00C27AB4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s</w:t>
      </w:r>
      <w:r w:rsidR="009D3819" w:rsidRPr="00E071D4">
        <w:t>porządzanie sprawozdań rzeczowo-finansowych z wykorzystania środków</w:t>
      </w:r>
      <w:r w:rsidR="000E5D1F" w:rsidRPr="00E071D4">
        <w:t xml:space="preserve"> </w:t>
      </w:r>
      <w:r w:rsidR="009D3819" w:rsidRPr="00E071D4">
        <w:t>PFRON i innych zadań realizowanych przez Zespół</w:t>
      </w:r>
      <w:r>
        <w:t>,</w:t>
      </w:r>
      <w:r w:rsidR="00AC2167">
        <w:t xml:space="preserve"> również w formie dokumentów elektronicznych z</w:t>
      </w:r>
      <w:r w:rsidR="00C27AB4">
        <w:t> </w:t>
      </w:r>
      <w:r w:rsidR="00AC2167">
        <w:t xml:space="preserve">zastosowaniem systemu teleinformatycznego, w tym </w:t>
      </w:r>
      <w:r w:rsidR="00C27AB4">
        <w:t>programu POMOST oraz CAS,</w:t>
      </w:r>
    </w:p>
    <w:p w14:paraId="257AC56C" w14:textId="786CB12B" w:rsidR="00C27AB4" w:rsidRDefault="00C27AB4" w:rsidP="00C27AB4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obsługa platformy</w:t>
      </w:r>
      <w:r w:rsidR="00E5605C">
        <w:t xml:space="preserve"> elektronicznej System Obsługi Wsparcia (SOW),</w:t>
      </w:r>
    </w:p>
    <w:p w14:paraId="034C5845" w14:textId="77777777" w:rsidR="006B0D39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n</w:t>
      </w:r>
      <w:r w:rsidR="009D3819" w:rsidRPr="00E071D4">
        <w:t>adzór  merytoryczny i finansowy nad bieżącą działalnością warsztatów terapii zajęciowej</w:t>
      </w:r>
      <w:r>
        <w:t>,</w:t>
      </w:r>
    </w:p>
    <w:p w14:paraId="020F6D2B" w14:textId="77777777" w:rsidR="006B0D39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w</w:t>
      </w:r>
      <w:r w:rsidR="009D3819" w:rsidRPr="00E071D4">
        <w:t>eryfikacja merytoryczna i finansowa sprawozdań kwartalnych i sprawozdania</w:t>
      </w:r>
      <w:r w:rsidR="000E5D1F" w:rsidRPr="00E071D4">
        <w:t xml:space="preserve"> </w:t>
      </w:r>
      <w:r w:rsidR="009D3819" w:rsidRPr="00E071D4">
        <w:t>rocznego warsztatów terapii zajęciowej</w:t>
      </w:r>
      <w:r>
        <w:t>,</w:t>
      </w:r>
    </w:p>
    <w:p w14:paraId="0A6CDB9F" w14:textId="77777777" w:rsidR="006B0D39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</w:t>
      </w:r>
      <w:r w:rsidR="009D3819" w:rsidRPr="00E071D4">
        <w:t>rzeprowadzanie kontroli z zakresu udzielanego dofinansowania ze środków</w:t>
      </w:r>
      <w:r w:rsidR="000E5D1F" w:rsidRPr="00E071D4">
        <w:t xml:space="preserve"> </w:t>
      </w:r>
      <w:r w:rsidR="009D3819" w:rsidRPr="00E071D4">
        <w:t>PFRON</w:t>
      </w:r>
      <w:r>
        <w:t>,</w:t>
      </w:r>
    </w:p>
    <w:p w14:paraId="37311FC8" w14:textId="77777777" w:rsidR="006B0D39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s</w:t>
      </w:r>
      <w:r w:rsidR="009D3819" w:rsidRPr="00E071D4">
        <w:t>porządzanie projektów uchwał organów powiatu dotyczących realizowanych</w:t>
      </w:r>
      <w:r w:rsidR="000E5D1F" w:rsidRPr="00E071D4">
        <w:t xml:space="preserve"> </w:t>
      </w:r>
      <w:r w:rsidR="009D3819" w:rsidRPr="00E071D4">
        <w:t>zadań</w:t>
      </w:r>
      <w:r>
        <w:t>,</w:t>
      </w:r>
    </w:p>
    <w:p w14:paraId="0CC332B8" w14:textId="77777777" w:rsidR="006B0D39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</w:t>
      </w:r>
      <w:r w:rsidR="009D3819" w:rsidRPr="00E071D4">
        <w:t>rzeprowadzanie wizji lokalnych u osób ubiegających się o dofinansowanie</w:t>
      </w:r>
      <w:r w:rsidR="000E5D1F" w:rsidRPr="00E071D4">
        <w:t xml:space="preserve"> </w:t>
      </w:r>
      <w:r w:rsidR="009D3819" w:rsidRPr="00E071D4">
        <w:t>kosztów likwidacji barier architektonicznych ze środków PFRON</w:t>
      </w:r>
      <w:r>
        <w:t>,</w:t>
      </w:r>
    </w:p>
    <w:p w14:paraId="5D1AF072" w14:textId="6D5404AA" w:rsidR="006B0D39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</w:t>
      </w:r>
      <w:r w:rsidR="002D6492" w:rsidRPr="00E071D4">
        <w:t>rzygotowywanie propozycji podziału środków PFRON na realizację zadań z zakresu rehabilitacji społecznej osób niepełnosprawnych, przekazywanych powiatowi algorytmem, po</w:t>
      </w:r>
      <w:r>
        <w:t> </w:t>
      </w:r>
      <w:r w:rsidR="002D6492" w:rsidRPr="00E071D4">
        <w:t>konsultacji ze Społeczną Radą ds. Osób Niepełnosprawnych</w:t>
      </w:r>
      <w:r>
        <w:t>,</w:t>
      </w:r>
    </w:p>
    <w:p w14:paraId="4B43D6F5" w14:textId="3CA4963C" w:rsidR="0073420E" w:rsidRDefault="0073420E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lastRenderedPageBreak/>
        <w:t xml:space="preserve">udzielanie informacji osobom i rodzinom o prawach i uprawnieniach </w:t>
      </w:r>
      <w:r w:rsidR="005C7D77">
        <w:t>d</w:t>
      </w:r>
      <w:r w:rsidR="0009084D">
        <w:t>o świadczeń z PRFON,</w:t>
      </w:r>
    </w:p>
    <w:p w14:paraId="5490B901" w14:textId="77777777" w:rsidR="0017572B" w:rsidRDefault="006B0D39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</w:t>
      </w:r>
      <w:r w:rsidR="009D3819" w:rsidRPr="00E071D4">
        <w:t>rzygotowywanie do PFRON zapotrzebowania na środki finansowe na</w:t>
      </w:r>
      <w:r w:rsidR="000E5D1F" w:rsidRPr="00E071D4">
        <w:t xml:space="preserve"> </w:t>
      </w:r>
      <w:r w:rsidR="009D3819" w:rsidRPr="00E071D4">
        <w:t>realizację zadań</w:t>
      </w:r>
      <w:r w:rsidR="007C3B0A">
        <w:t>,</w:t>
      </w:r>
    </w:p>
    <w:p w14:paraId="5F886A75" w14:textId="6949F033" w:rsidR="00BA2A15" w:rsidRPr="00E071D4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E071D4">
        <w:t xml:space="preserve">opracowanie   i   realizacja   powiatowej   strategii   rozwiązywania   problemów   społecznych, </w:t>
      </w:r>
    </w:p>
    <w:p w14:paraId="35AD5552" w14:textId="33F86D7A" w:rsidR="0017572B" w:rsidRDefault="00BA2A15" w:rsidP="00A45046">
      <w:pPr>
        <w:spacing w:line="276" w:lineRule="auto"/>
        <w:jc w:val="both"/>
      </w:pPr>
      <w:r w:rsidRPr="00E071D4">
        <w:t xml:space="preserve">      ze szczególnym uwzględnienie programów pomocy społecznej,</w:t>
      </w:r>
    </w:p>
    <w:p w14:paraId="5DF9BB88" w14:textId="75094465" w:rsidR="000064C7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E071D4">
        <w:t>przygotowywanie oceny zasobów pomocy społecznej w oparciu o analizę lokalnej sytuacji społecznej i demograficznej,</w:t>
      </w:r>
      <w:r w:rsidR="000064C7">
        <w:t xml:space="preserve"> </w:t>
      </w:r>
    </w:p>
    <w:p w14:paraId="1A88A40A" w14:textId="36F13136" w:rsidR="00BA2A15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E071D4">
        <w:t>przygotowywanie sprawozdania z działalności jednostki wraz z wykazem potrzeb w zakresie pomocy społecznej,</w:t>
      </w:r>
    </w:p>
    <w:p w14:paraId="0709D294" w14:textId="3EA823FA" w:rsidR="00BA2A15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prowadzenie postępowań w sprawie osób ubiegających się o przyjęcie do domów pomocy społecznej</w:t>
      </w:r>
      <w:r w:rsidR="000064C7">
        <w:t>,</w:t>
      </w:r>
    </w:p>
    <w:p w14:paraId="53790FD3" w14:textId="5941C3A6" w:rsidR="000064C7" w:rsidRDefault="000064C7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nadzór nad działalnością domów pomocy społecznej i ośrodkami wsparcia,</w:t>
      </w:r>
    </w:p>
    <w:p w14:paraId="1EE01B0F" w14:textId="23066879" w:rsidR="00BA2A15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E071D4">
        <w:t>przygotowywanie projektów decyzji w sprawach dotyczących odpłatności  za pobyt w domach pomocy społecznej osób skierowanych przed 1 stycznia 2004 roku,</w:t>
      </w:r>
    </w:p>
    <w:p w14:paraId="167AD722" w14:textId="27EDE029" w:rsidR="00BA2A15" w:rsidRPr="00D55670" w:rsidRDefault="00BA2A15" w:rsidP="00A45046">
      <w:pPr>
        <w:pStyle w:val="Akapitzlist"/>
        <w:numPr>
          <w:ilvl w:val="0"/>
          <w:numId w:val="35"/>
        </w:numPr>
        <w:spacing w:line="276" w:lineRule="auto"/>
        <w:ind w:left="357" w:hanging="357"/>
        <w:contextualSpacing w:val="0"/>
        <w:jc w:val="both"/>
      </w:pPr>
      <w:r w:rsidRPr="00D55670">
        <w:t>prowadzenie rejestrów osób oczekujących na umieszczenie w domach pomocy społecznej</w:t>
      </w:r>
      <w:r w:rsidR="00E93EA5">
        <w:t>,</w:t>
      </w:r>
    </w:p>
    <w:p w14:paraId="019BEE2D" w14:textId="77777777" w:rsidR="00BA2A15" w:rsidRPr="00AB723A" w:rsidRDefault="00BA2A15" w:rsidP="00A45046">
      <w:pPr>
        <w:pStyle w:val="Akapitzlist"/>
        <w:numPr>
          <w:ilvl w:val="0"/>
          <w:numId w:val="35"/>
        </w:numPr>
        <w:spacing w:line="276" w:lineRule="auto"/>
        <w:ind w:left="357" w:hanging="357"/>
        <w:contextualSpacing w:val="0"/>
        <w:jc w:val="both"/>
      </w:pPr>
      <w:r w:rsidRPr="00AB723A">
        <w:t>świadczenie pracy socjalnej w siedzibie jednostki oraz w środowisku, w tym przeprowadzanie wywiadów poza siedzibą jednostki,</w:t>
      </w:r>
    </w:p>
    <w:p w14:paraId="45C7D69D" w14:textId="7B0E43E7" w:rsidR="00BA2A15" w:rsidRPr="00C63165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C63165">
        <w:t>prowadzenie postępowań w sprawie procesów usamodzielnienia, w tym przeprowadzanie wywiadów środowiskowych celem ustalenia uprawnień do świadczeń dla osób usamodzielnianych opuszczający</w:t>
      </w:r>
      <w:r w:rsidR="00E433D2">
        <w:t>ch</w:t>
      </w:r>
      <w:r w:rsidRPr="00C63165">
        <w:t xml:space="preserve"> domy  pomocy społecznej dla dzieci i młodzieży niepełnosprawnych intelektualnie, domy dla matek z małoletnimi dziećmi i kobiet w ciąży oraz schroniska dla nieletnich, zakłady poprawcze, specjalne ośrodki szkolno-wychowawcze, specjalne ośrodki wychowawcze, młodzieżowe ośrodki socjoterapii zapewniające całodobową opiekę lub młodzieżowe ośrodki wychowawcze,</w:t>
      </w:r>
    </w:p>
    <w:p w14:paraId="1E811D14" w14:textId="038CCB74" w:rsidR="00BA2A15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E071D4">
        <w:t>pomoc w integracji ze środowiskiem osób mających trudności w przystosowaniu się do życia, młodzieży opuszczającej domy pomocy społecznej dla dzieci i młodzieży niepełnosprawnych  intelektualnie, domy dla matek z małoletnimi dziećmi i kobiet w ciąży oraz schroniska dla nieletnich, zakłady poprawcze, specjalne ośrodki szkolno-wychowawcze, specjalne ośrodki wychowawcze, młodzieżowe ośrodki socjoterapii zapewniające całodobową opiekę lub</w:t>
      </w:r>
      <w:r>
        <w:t> </w:t>
      </w:r>
      <w:r w:rsidRPr="00E071D4">
        <w:t>młodzieżowe ośrodki wychowawcze, mających braki w przystosowaniu się</w:t>
      </w:r>
      <w:r w:rsidR="00E433D2">
        <w:t>,</w:t>
      </w:r>
    </w:p>
    <w:p w14:paraId="615100CA" w14:textId="77777777" w:rsidR="006B15FC" w:rsidRDefault="00BA2A15" w:rsidP="006B15FC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E071D4">
        <w:t xml:space="preserve">pomoc </w:t>
      </w:r>
      <w:r w:rsidRPr="00685E8B">
        <w:t>cudzoziemcom, którzy w Rzeczypospolitej Polskiej uzyskali status uchodźcy, ochronę uzupełniającą lub zezwolenie na pobyt czasowy, mającym trudności w integracji ze środowiskiem,</w:t>
      </w:r>
    </w:p>
    <w:p w14:paraId="560FE1AB" w14:textId="7AB598B9" w:rsidR="006B15FC" w:rsidRPr="00144DFE" w:rsidRDefault="002D3713" w:rsidP="006B15FC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</w:t>
      </w:r>
      <w:r w:rsidR="006B15FC" w:rsidRPr="00144DFE">
        <w:t>rowadzeni</w:t>
      </w:r>
      <w:r w:rsidR="00C35A2F" w:rsidRPr="00144DFE">
        <w:t>e</w:t>
      </w:r>
      <w:r w:rsidR="006B15FC" w:rsidRPr="00144DFE">
        <w:t xml:space="preserve"> Ośrodka </w:t>
      </w:r>
      <w:r w:rsidR="00C35A2F" w:rsidRPr="00144DFE">
        <w:t>Interwencji Kryzysowej,</w:t>
      </w:r>
    </w:p>
    <w:p w14:paraId="28E799DA" w14:textId="42FF453C" w:rsidR="007E538A" w:rsidRPr="00685E8B" w:rsidRDefault="007E538A" w:rsidP="006B15FC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685E8B">
        <w:t xml:space="preserve">prowadzenie spraw </w:t>
      </w:r>
      <w:r w:rsidR="00D82633" w:rsidRPr="00685E8B">
        <w:t>w zakresie</w:t>
      </w:r>
      <w:r w:rsidR="001D4497" w:rsidRPr="00685E8B">
        <w:t xml:space="preserve"> udzielania pomocy finansowej repatriantom na podstawie u</w:t>
      </w:r>
      <w:r w:rsidRPr="00685E8B">
        <w:t>stawy o</w:t>
      </w:r>
      <w:r w:rsidR="00D82633" w:rsidRPr="00685E8B">
        <w:t> </w:t>
      </w:r>
      <w:r w:rsidRPr="00685E8B">
        <w:t>repatriacji,</w:t>
      </w:r>
    </w:p>
    <w:p w14:paraId="2F873D60" w14:textId="4EB24AAC" w:rsidR="00BA2A15" w:rsidRPr="00685E8B" w:rsidRDefault="00BA2A15" w:rsidP="007E538A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685E8B">
        <w:t>doradztwo metodyczne dla kierowników i pracowników jednostek organizacyjnych pomocy społecznej z terenu powiatu,</w:t>
      </w:r>
    </w:p>
    <w:p w14:paraId="724A511B" w14:textId="77777777" w:rsidR="00BA2A15" w:rsidRPr="00685E8B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685E8B">
        <w:t>szkolenie i doskonalenie zawodowe kadr pomocy społecznej z terenu powiatu,</w:t>
      </w:r>
    </w:p>
    <w:p w14:paraId="281672B8" w14:textId="77777777" w:rsidR="00BA2A15" w:rsidRPr="00685E8B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685E8B">
        <w:t>przygotowywanie i realizowanie projektów, programów dotyczących realizowanych zadań,</w:t>
      </w:r>
    </w:p>
    <w:p w14:paraId="003BC4B4" w14:textId="77777777" w:rsidR="00BA2A15" w:rsidRPr="00685E8B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685E8B">
        <w:t>prowadzenie dokumentacji w zakresie realizowanych zadań,</w:t>
      </w:r>
    </w:p>
    <w:p w14:paraId="67DD0984" w14:textId="77777777" w:rsidR="00BA2A15" w:rsidRPr="00685E8B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685E8B">
        <w:t>podejmowanie innych działań, wynikających z rozeznanych potrzeb,</w:t>
      </w:r>
    </w:p>
    <w:p w14:paraId="454C433B" w14:textId="77777777" w:rsidR="00BA2A15" w:rsidRPr="00685E8B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685E8B">
        <w:t>prowadzenie spraw w zakresie windykacji należności, w zakresie realizowanych zadań,</w:t>
      </w:r>
    </w:p>
    <w:p w14:paraId="5D8AB79E" w14:textId="347E5FC3" w:rsidR="00BA2A15" w:rsidRPr="00685E8B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685E8B">
        <w:t>s</w:t>
      </w:r>
      <w:r w:rsidRPr="00685E8B">
        <w:rPr>
          <w:rFonts w:eastAsia="Calibri"/>
          <w:lang w:eastAsia="en-US"/>
        </w:rPr>
        <w:t>porządzanie sprawozdawczości oraz przekazywanie Wojewodzie Mazowieckiemu, również w</w:t>
      </w:r>
      <w:r w:rsidR="00B438D3" w:rsidRPr="00685E8B">
        <w:rPr>
          <w:rFonts w:eastAsia="Calibri"/>
          <w:lang w:eastAsia="en-US"/>
        </w:rPr>
        <w:t> </w:t>
      </w:r>
      <w:r w:rsidRPr="00685E8B">
        <w:rPr>
          <w:rFonts w:eastAsia="Calibri"/>
          <w:lang w:eastAsia="en-US"/>
        </w:rPr>
        <w:t>formie dokumentu elektronicznego, z zastosowaniem systemu teleinformatycznego,</w:t>
      </w:r>
    </w:p>
    <w:p w14:paraId="2DB31246" w14:textId="0192B2A6" w:rsidR="00BA2A15" w:rsidRPr="00685E8B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685E8B">
        <w:t xml:space="preserve">prowadzenie spraw </w:t>
      </w:r>
      <w:r w:rsidR="00C5089E" w:rsidRPr="00685E8B">
        <w:t xml:space="preserve">leżących w kompetencji Powiatu </w:t>
      </w:r>
      <w:r w:rsidRPr="00685E8B">
        <w:t xml:space="preserve">dotyczących realizacji zadań z zakresu przeciwdziałania przemocy </w:t>
      </w:r>
      <w:r w:rsidR="00213634" w:rsidRPr="00685E8B">
        <w:t>domowej</w:t>
      </w:r>
      <w:r w:rsidRPr="00685E8B">
        <w:t>,</w:t>
      </w:r>
    </w:p>
    <w:p w14:paraId="59B9DFE6" w14:textId="6E57B9E5" w:rsidR="008D62E7" w:rsidRPr="00685E8B" w:rsidRDefault="008D62E7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685E8B">
        <w:lastRenderedPageBreak/>
        <w:t xml:space="preserve">prowadzenie postępowań w sprawie kierowania osób do Środowiskowego Domu Samopomocy, </w:t>
      </w:r>
    </w:p>
    <w:p w14:paraId="2486689F" w14:textId="77777777" w:rsidR="002F00FB" w:rsidRPr="00685E8B" w:rsidRDefault="00BA2A15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 w:rsidRPr="00685E8B">
        <w:t>przygotowywanie projektów uchwał Zarządu i Rady oraz zarządzeń Starosty z zakresu pomocy społecznej w obszarze działalności PCPR</w:t>
      </w:r>
      <w:r w:rsidR="002F00FB" w:rsidRPr="00685E8B">
        <w:t>,</w:t>
      </w:r>
    </w:p>
    <w:p w14:paraId="69944A35" w14:textId="6550AA03" w:rsidR="008D62E7" w:rsidRDefault="0009084D" w:rsidP="00A45046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opracowywanie planów dochodów i wydatków w zakresie wykonywanych zadań Zespołu,</w:t>
      </w:r>
    </w:p>
    <w:p w14:paraId="0D70FEB4" w14:textId="5A5E5F18" w:rsidR="001A0E8E" w:rsidRDefault="0009084D" w:rsidP="001A0E8E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przygotowanie i przekazywanie dokumentów  do składnicy akt</w:t>
      </w:r>
      <w:r w:rsidR="00C35A2F">
        <w:t>,</w:t>
      </w:r>
    </w:p>
    <w:p w14:paraId="40CD2714" w14:textId="75EDF54F" w:rsidR="006B15FC" w:rsidRPr="00144DFE" w:rsidRDefault="00D76FB7" w:rsidP="001A0E8E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u</w:t>
      </w:r>
      <w:r w:rsidR="006B15FC" w:rsidRPr="00144DFE">
        <w:t>dzielanie informacji o prawach i uprawnieniach z zakresu pomocy społecznej</w:t>
      </w:r>
      <w:r w:rsidR="00C35A2F" w:rsidRPr="00144DFE">
        <w:t>,</w:t>
      </w:r>
    </w:p>
    <w:p w14:paraId="5911F2BE" w14:textId="31EC3F0C" w:rsidR="006B15FC" w:rsidRPr="00144DFE" w:rsidRDefault="00D76FB7" w:rsidP="001A0E8E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n</w:t>
      </w:r>
      <w:r w:rsidR="00C35A2F" w:rsidRPr="00144DFE">
        <w:t>adzór nad tworzeniem i realizacją programów osłonowych,</w:t>
      </w:r>
    </w:p>
    <w:p w14:paraId="268DD9F3" w14:textId="358A8F0F" w:rsidR="00C35A2F" w:rsidRPr="00144DFE" w:rsidRDefault="00D76FB7" w:rsidP="001A0E8E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</w:t>
      </w:r>
      <w:r w:rsidR="00C35A2F" w:rsidRPr="00144DFE">
        <w:t>rowadzenie mieszkań treningowych i wspomaganych,</w:t>
      </w:r>
    </w:p>
    <w:p w14:paraId="38155384" w14:textId="3406204A" w:rsidR="00C35A2F" w:rsidRPr="00144DFE" w:rsidRDefault="00D76FB7" w:rsidP="001A0E8E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</w:pPr>
      <w:r>
        <w:t>p</w:t>
      </w:r>
      <w:r w:rsidR="00C35A2F" w:rsidRPr="00144DFE">
        <w:t xml:space="preserve">oradnictwo specjalistyczne dla osób z ustawy </w:t>
      </w:r>
      <w:r w:rsidR="00144DFE" w:rsidRPr="00144DFE">
        <w:t>o pomocy społecznej i o rehabilitacji zawodowej i społecznej oraz zatrudnianiu osób niepełnosprawnych.</w:t>
      </w:r>
    </w:p>
    <w:p w14:paraId="77F0811C" w14:textId="77777777" w:rsidR="00144DFE" w:rsidRPr="00C35A2F" w:rsidRDefault="00144DFE" w:rsidP="00144DFE">
      <w:pPr>
        <w:pStyle w:val="Akapitzlist"/>
        <w:spacing w:line="276" w:lineRule="auto"/>
        <w:ind w:left="360"/>
        <w:contextualSpacing w:val="0"/>
        <w:jc w:val="both"/>
        <w:rPr>
          <w:highlight w:val="yellow"/>
        </w:rPr>
      </w:pPr>
    </w:p>
    <w:p w14:paraId="755F7019" w14:textId="695C731B" w:rsidR="007B00F7" w:rsidRDefault="007B00F7" w:rsidP="006026BF">
      <w:pPr>
        <w:pStyle w:val="Akapitzlist"/>
        <w:numPr>
          <w:ilvl w:val="0"/>
          <w:numId w:val="57"/>
        </w:numPr>
        <w:spacing w:line="276" w:lineRule="auto"/>
        <w:ind w:left="714" w:hanging="357"/>
        <w:contextualSpacing w:val="0"/>
        <w:jc w:val="center"/>
      </w:pPr>
    </w:p>
    <w:p w14:paraId="53C27C35" w14:textId="1A8672FB" w:rsidR="007B00F7" w:rsidRPr="007474C5" w:rsidRDefault="007B00F7" w:rsidP="005438BF">
      <w:pPr>
        <w:pStyle w:val="Akapitzlist"/>
        <w:widowControl/>
        <w:numPr>
          <w:ilvl w:val="0"/>
          <w:numId w:val="44"/>
        </w:numPr>
        <w:spacing w:line="276" w:lineRule="auto"/>
        <w:contextualSpacing w:val="0"/>
        <w:jc w:val="both"/>
        <w:rPr>
          <w:color w:val="000000"/>
        </w:rPr>
      </w:pPr>
      <w:r w:rsidRPr="007474C5">
        <w:rPr>
          <w:b/>
          <w:bCs/>
          <w:color w:val="000000"/>
        </w:rPr>
        <w:t xml:space="preserve">Do zadań </w:t>
      </w:r>
      <w:r w:rsidR="000A4892">
        <w:rPr>
          <w:b/>
          <w:color w:val="000000"/>
        </w:rPr>
        <w:t>P</w:t>
      </w:r>
      <w:r w:rsidRPr="007474C5">
        <w:rPr>
          <w:b/>
          <w:color w:val="000000"/>
        </w:rPr>
        <w:t xml:space="preserve">oradnictwa </w:t>
      </w:r>
      <w:r w:rsidR="000A4892">
        <w:rPr>
          <w:b/>
          <w:bCs/>
          <w:color w:val="000000"/>
        </w:rPr>
        <w:t>s</w:t>
      </w:r>
      <w:r w:rsidR="000A4892" w:rsidRPr="007474C5">
        <w:rPr>
          <w:b/>
          <w:color w:val="000000"/>
        </w:rPr>
        <w:t>pecjalistycznego</w:t>
      </w:r>
      <w:r w:rsidR="000A4892" w:rsidRPr="007474C5">
        <w:rPr>
          <w:b/>
          <w:bCs/>
          <w:color w:val="000000"/>
        </w:rPr>
        <w:t xml:space="preserve"> </w:t>
      </w:r>
      <w:r w:rsidRPr="007474C5">
        <w:rPr>
          <w:b/>
          <w:bCs/>
          <w:color w:val="000000"/>
        </w:rPr>
        <w:t>w szczególności należy:</w:t>
      </w:r>
      <w:r w:rsidRPr="007474C5">
        <w:rPr>
          <w:color w:val="000000"/>
        </w:rPr>
        <w:t xml:space="preserve"> </w:t>
      </w:r>
    </w:p>
    <w:p w14:paraId="6723DE5C" w14:textId="77777777" w:rsidR="007B00F7" w:rsidRPr="007474C5" w:rsidRDefault="007B00F7" w:rsidP="00A45046">
      <w:pPr>
        <w:pStyle w:val="Akapitzlist"/>
        <w:widowControl/>
        <w:numPr>
          <w:ilvl w:val="0"/>
          <w:numId w:val="45"/>
        </w:numPr>
        <w:spacing w:line="276" w:lineRule="auto"/>
        <w:contextualSpacing w:val="0"/>
        <w:jc w:val="both"/>
        <w:rPr>
          <w:color w:val="000000"/>
        </w:rPr>
      </w:pPr>
      <w:r w:rsidRPr="007474C5">
        <w:rPr>
          <w:color w:val="000000"/>
        </w:rPr>
        <w:t>udzielanie informacji o prawach i uprawnieniach dla wszystkich osób poszukujących   pomocy w rozwiązywaniu problemów w formie:</w:t>
      </w:r>
    </w:p>
    <w:p w14:paraId="661658D8" w14:textId="65559C95" w:rsidR="007B00F7" w:rsidRPr="007B00F7" w:rsidRDefault="007B00F7" w:rsidP="00A45046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993" w:hanging="283"/>
        <w:jc w:val="both"/>
        <w:rPr>
          <w:rFonts w:eastAsia="Times New Roman"/>
          <w:color w:val="000000"/>
          <w:lang w:eastAsia="pl-PL"/>
        </w:rPr>
      </w:pPr>
      <w:r w:rsidRPr="007B00F7">
        <w:rPr>
          <w:rFonts w:eastAsia="Times New Roman"/>
          <w:color w:val="000000"/>
          <w:lang w:eastAsia="pl-PL"/>
        </w:rPr>
        <w:t>porad mających na celu wsparcie osób w dążeniu do rozwiązania problemu,</w:t>
      </w:r>
    </w:p>
    <w:p w14:paraId="025B461E" w14:textId="77777777" w:rsidR="007B00F7" w:rsidRPr="007B00F7" w:rsidRDefault="007B00F7" w:rsidP="00A45046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993" w:hanging="283"/>
        <w:jc w:val="both"/>
        <w:rPr>
          <w:rFonts w:eastAsia="Times New Roman"/>
          <w:color w:val="000000"/>
          <w:lang w:eastAsia="pl-PL"/>
        </w:rPr>
      </w:pPr>
      <w:r w:rsidRPr="007B00F7">
        <w:rPr>
          <w:rFonts w:eastAsia="Times New Roman"/>
          <w:color w:val="000000"/>
          <w:lang w:eastAsia="pl-PL"/>
        </w:rPr>
        <w:t>prezentacji różnych kierunków i możliwości działania niezbędnych do polepszenia sytuacji życiowej,</w:t>
      </w:r>
    </w:p>
    <w:p w14:paraId="029D92BE" w14:textId="3791BBCE" w:rsidR="007B00F7" w:rsidRPr="007B00F7" w:rsidRDefault="007B00F7" w:rsidP="00A45046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993" w:hanging="283"/>
        <w:jc w:val="both"/>
        <w:rPr>
          <w:rFonts w:eastAsia="Times New Roman"/>
          <w:color w:val="000000"/>
          <w:lang w:eastAsia="pl-PL"/>
        </w:rPr>
      </w:pPr>
      <w:r w:rsidRPr="007B00F7">
        <w:rPr>
          <w:rFonts w:eastAsia="Times New Roman"/>
          <w:color w:val="000000"/>
          <w:lang w:eastAsia="pl-PL"/>
        </w:rPr>
        <w:t>rzetelnych i aktualnych informacji opartych o podstawę prawną, dotyczących sytuacji w</w:t>
      </w:r>
      <w:r w:rsidR="007474C5">
        <w:rPr>
          <w:rFonts w:eastAsia="Times New Roman"/>
          <w:color w:val="000000"/>
          <w:lang w:eastAsia="pl-PL"/>
        </w:rPr>
        <w:t> </w:t>
      </w:r>
      <w:r w:rsidRPr="007B00F7">
        <w:rPr>
          <w:rFonts w:eastAsia="Times New Roman"/>
          <w:color w:val="000000"/>
          <w:lang w:eastAsia="pl-PL"/>
        </w:rPr>
        <w:t>jakiej znajduje się osoba,</w:t>
      </w:r>
    </w:p>
    <w:p w14:paraId="72132C15" w14:textId="39387FC2" w:rsidR="007B00F7" w:rsidRPr="007474C5" w:rsidRDefault="007B00F7" w:rsidP="00A45046">
      <w:pPr>
        <w:pStyle w:val="Akapitzlist"/>
        <w:widowControl/>
        <w:numPr>
          <w:ilvl w:val="0"/>
          <w:numId w:val="45"/>
        </w:numPr>
        <w:spacing w:line="276" w:lineRule="auto"/>
        <w:contextualSpacing w:val="0"/>
        <w:jc w:val="both"/>
        <w:rPr>
          <w:color w:val="000000"/>
        </w:rPr>
      </w:pPr>
      <w:r w:rsidRPr="007474C5">
        <w:rPr>
          <w:color w:val="000000"/>
        </w:rPr>
        <w:t>świadczenie porad specjalistycznych mających na celu:</w:t>
      </w:r>
    </w:p>
    <w:p w14:paraId="648F2725" w14:textId="77777777" w:rsidR="007B00F7" w:rsidRPr="007B00F7" w:rsidRDefault="007B00F7" w:rsidP="00A45046">
      <w:pPr>
        <w:widowControl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Times New Roman"/>
          <w:color w:val="000000"/>
          <w:lang w:eastAsia="pl-PL"/>
        </w:rPr>
      </w:pPr>
      <w:r w:rsidRPr="007B00F7">
        <w:rPr>
          <w:rFonts w:eastAsia="Times New Roman"/>
          <w:color w:val="000000"/>
          <w:lang w:eastAsia="pl-PL"/>
        </w:rPr>
        <w:t>przywracanie prawidłowych relacji między członkami rodziny,</w:t>
      </w:r>
    </w:p>
    <w:p w14:paraId="62DDA303" w14:textId="77777777" w:rsidR="007B00F7" w:rsidRPr="007B00F7" w:rsidRDefault="007B00F7" w:rsidP="00A45046">
      <w:pPr>
        <w:widowControl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Times New Roman"/>
          <w:color w:val="000000"/>
          <w:lang w:eastAsia="pl-PL"/>
        </w:rPr>
      </w:pPr>
      <w:r w:rsidRPr="007B00F7">
        <w:rPr>
          <w:rFonts w:eastAsia="Times New Roman"/>
          <w:color w:val="000000"/>
          <w:lang w:eastAsia="pl-PL"/>
        </w:rPr>
        <w:t>poprawy sytuacji bytowej rodziny i osób,</w:t>
      </w:r>
    </w:p>
    <w:p w14:paraId="6BC38B7F" w14:textId="14B686E3" w:rsidR="007B00F7" w:rsidRDefault="007B00F7" w:rsidP="00A45046">
      <w:pPr>
        <w:pStyle w:val="Akapitzlist"/>
        <w:widowControl/>
        <w:numPr>
          <w:ilvl w:val="0"/>
          <w:numId w:val="45"/>
        </w:numPr>
        <w:spacing w:line="276" w:lineRule="auto"/>
        <w:contextualSpacing w:val="0"/>
        <w:jc w:val="both"/>
        <w:rPr>
          <w:color w:val="000000"/>
        </w:rPr>
      </w:pPr>
      <w:r w:rsidRPr="00D00B8C">
        <w:rPr>
          <w:color w:val="000000"/>
        </w:rPr>
        <w:t xml:space="preserve">wskazywanie </w:t>
      </w:r>
      <w:r w:rsidR="00743C3B">
        <w:rPr>
          <w:color w:val="000000"/>
        </w:rPr>
        <w:t>osobom zainteresowanym</w:t>
      </w:r>
      <w:r w:rsidRPr="00D00B8C">
        <w:rPr>
          <w:color w:val="000000"/>
        </w:rPr>
        <w:t xml:space="preserve"> sposobów skutecznego kierowania własnymi sprawami poprzez stwarzanie lepszego dostępu do informacji o prawach i procedurach ich egzekwowania.</w:t>
      </w:r>
    </w:p>
    <w:p w14:paraId="033B3CA8" w14:textId="206F4336" w:rsidR="00293A89" w:rsidRDefault="00293A89" w:rsidP="00A45046">
      <w:pPr>
        <w:pStyle w:val="Akapitzlist"/>
        <w:widowControl/>
        <w:numPr>
          <w:ilvl w:val="0"/>
          <w:numId w:val="44"/>
        </w:numPr>
        <w:spacing w:line="276" w:lineRule="auto"/>
        <w:contextualSpacing w:val="0"/>
        <w:jc w:val="both"/>
        <w:rPr>
          <w:color w:val="000000"/>
        </w:rPr>
      </w:pPr>
      <w:r w:rsidRPr="00293A89">
        <w:rPr>
          <w:color w:val="000000"/>
        </w:rPr>
        <w:t>Poradnictwo specjalistyczne jest świadczone na zasadach określonych w ustawie o pomocy społecznej,  w szczególności zgodnie z treścią art. 46 ust. 1 tej ustawy  jest świadczone osobom i</w:t>
      </w:r>
      <w:r>
        <w:rPr>
          <w:color w:val="000000"/>
        </w:rPr>
        <w:t> </w:t>
      </w:r>
      <w:r w:rsidRPr="00293A89">
        <w:rPr>
          <w:color w:val="000000"/>
        </w:rPr>
        <w:t>rodzinom, które mają trudności lub wykazują potrzebę wsparcia w rozwiązywaniu swoich problemów życiowych, bez względu na posiadany dochód.</w:t>
      </w:r>
    </w:p>
    <w:p w14:paraId="61179FC5" w14:textId="514A9129" w:rsidR="007B00F7" w:rsidRPr="00D00B8C" w:rsidRDefault="00293A89" w:rsidP="00A45046">
      <w:pPr>
        <w:pStyle w:val="Akapitzlist"/>
        <w:widowControl/>
        <w:numPr>
          <w:ilvl w:val="0"/>
          <w:numId w:val="44"/>
        </w:numPr>
        <w:spacing w:line="276" w:lineRule="auto"/>
        <w:contextualSpacing w:val="0"/>
        <w:jc w:val="both"/>
        <w:rPr>
          <w:color w:val="000000"/>
        </w:rPr>
      </w:pPr>
      <w:r>
        <w:t>Poradnictwo prawne realizuje się przez udzielanie informacji o obowiązujących przepisach z zakresu prawa rodzinnego, zabezpieczenia społecznego, ochrony praw lokatorów</w:t>
      </w:r>
      <w:r w:rsidR="007B00F7" w:rsidRPr="00D00B8C">
        <w:rPr>
          <w:color w:val="000000"/>
        </w:rPr>
        <w:t>.</w:t>
      </w:r>
    </w:p>
    <w:p w14:paraId="62594399" w14:textId="096269CF" w:rsidR="007B00F7" w:rsidRPr="00D00B8C" w:rsidRDefault="007B00F7" w:rsidP="00A45046">
      <w:pPr>
        <w:pStyle w:val="Akapitzlist"/>
        <w:widowControl/>
        <w:numPr>
          <w:ilvl w:val="0"/>
          <w:numId w:val="44"/>
        </w:numPr>
        <w:spacing w:line="276" w:lineRule="auto"/>
        <w:contextualSpacing w:val="0"/>
        <w:jc w:val="both"/>
      </w:pPr>
      <w:r w:rsidRPr="00D00B8C">
        <w:t>Poradnictwo psychologiczne realizuje się poprzez procesy diagnozowania, profilaktyki i terapii.</w:t>
      </w:r>
    </w:p>
    <w:p w14:paraId="1583282A" w14:textId="3AFBF07A" w:rsidR="007B00F7" w:rsidRPr="00D00B8C" w:rsidRDefault="007B00F7" w:rsidP="00A45046">
      <w:pPr>
        <w:pStyle w:val="Akapitzlist"/>
        <w:widowControl/>
        <w:numPr>
          <w:ilvl w:val="0"/>
          <w:numId w:val="44"/>
        </w:numPr>
        <w:shd w:val="clear" w:color="auto" w:fill="FFFFFF"/>
        <w:spacing w:line="276" w:lineRule="auto"/>
        <w:contextualSpacing w:val="0"/>
        <w:jc w:val="both"/>
      </w:pPr>
      <w:r w:rsidRPr="00D00B8C">
        <w:t>Poradnictwo rodzinne obejmuje problemy funkcjonowania rodziny, w tym problemy opieki nad</w:t>
      </w:r>
      <w:r w:rsidR="00743C3B">
        <w:t> </w:t>
      </w:r>
      <w:r w:rsidRPr="00D00B8C">
        <w:t>osobą niepełnosprawną, a także terapię rodzinną.</w:t>
      </w:r>
    </w:p>
    <w:p w14:paraId="63A89618" w14:textId="4A033605" w:rsidR="007B00F7" w:rsidRPr="00D00B8C" w:rsidRDefault="007B00F7" w:rsidP="00A45046">
      <w:pPr>
        <w:pStyle w:val="Akapitzlist"/>
        <w:widowControl/>
        <w:numPr>
          <w:ilvl w:val="0"/>
          <w:numId w:val="44"/>
        </w:numPr>
        <w:spacing w:line="276" w:lineRule="auto"/>
        <w:contextualSpacing w:val="0"/>
        <w:jc w:val="both"/>
        <w:rPr>
          <w:color w:val="000000"/>
        </w:rPr>
      </w:pPr>
      <w:r w:rsidRPr="00D00B8C">
        <w:rPr>
          <w:color w:val="000000"/>
        </w:rPr>
        <w:t>Porady są udzielane na wniosek osoby zainteresowanej, jej przedstawiciela ustawowego albo</w:t>
      </w:r>
      <w:r w:rsidR="00743C3B">
        <w:rPr>
          <w:color w:val="000000"/>
        </w:rPr>
        <w:t> </w:t>
      </w:r>
      <w:r w:rsidRPr="00D00B8C">
        <w:rPr>
          <w:color w:val="000000"/>
        </w:rPr>
        <w:t>innej osoby, za zgodą osoby zainteresowanej lub jej przedstawiciela ustawowego.</w:t>
      </w:r>
    </w:p>
    <w:p w14:paraId="2CFE606A" w14:textId="184B4AF6" w:rsidR="007B00F7" w:rsidRPr="007B00F7" w:rsidRDefault="00D00B8C" w:rsidP="00A45046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8. </w:t>
      </w:r>
      <w:r w:rsidR="007B00F7" w:rsidRPr="007B00F7">
        <w:rPr>
          <w:rFonts w:eastAsia="Times New Roman"/>
          <w:color w:val="000000"/>
          <w:lang w:eastAsia="pl-PL"/>
        </w:rPr>
        <w:t xml:space="preserve">Uzyskanie porady wymaga wcześniejszej rejestracji osobistej w siedzibie </w:t>
      </w:r>
      <w:r>
        <w:rPr>
          <w:rFonts w:eastAsia="Times New Roman"/>
          <w:color w:val="000000"/>
          <w:lang w:eastAsia="pl-PL"/>
        </w:rPr>
        <w:t>PCPR</w:t>
      </w:r>
      <w:r w:rsidR="00743C3B">
        <w:rPr>
          <w:rFonts w:eastAsia="Times New Roman"/>
          <w:color w:val="000000"/>
          <w:lang w:eastAsia="pl-PL"/>
        </w:rPr>
        <w:t xml:space="preserve"> </w:t>
      </w:r>
      <w:r w:rsidR="007B00F7" w:rsidRPr="007B00F7">
        <w:rPr>
          <w:rFonts w:eastAsia="Times New Roman"/>
          <w:color w:val="000000"/>
          <w:lang w:eastAsia="pl-PL"/>
        </w:rPr>
        <w:t>w godzinach urzędowania.</w:t>
      </w:r>
    </w:p>
    <w:p w14:paraId="62117BAD" w14:textId="77777777" w:rsidR="007B00F7" w:rsidRDefault="007B00F7" w:rsidP="0078544E">
      <w:pPr>
        <w:spacing w:line="276" w:lineRule="auto"/>
        <w:jc w:val="both"/>
      </w:pPr>
    </w:p>
    <w:p w14:paraId="41DF21DE" w14:textId="77777777" w:rsidR="00EC218B" w:rsidRPr="00E071D4" w:rsidRDefault="00EC218B" w:rsidP="006026BF">
      <w:pPr>
        <w:pStyle w:val="Akapitzlist"/>
        <w:numPr>
          <w:ilvl w:val="0"/>
          <w:numId w:val="57"/>
        </w:numPr>
        <w:spacing w:after="120" w:line="276" w:lineRule="auto"/>
        <w:ind w:left="714" w:hanging="357"/>
        <w:contextualSpacing w:val="0"/>
        <w:jc w:val="center"/>
      </w:pPr>
    </w:p>
    <w:p w14:paraId="51A2A2B1" w14:textId="0CCF435B" w:rsidR="009D0577" w:rsidRPr="009D0577" w:rsidRDefault="009D0577" w:rsidP="005438BF">
      <w:pPr>
        <w:pStyle w:val="a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0577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 xml:space="preserve">Do zadań </w:t>
      </w:r>
      <w:r w:rsidR="00293A89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>osoby na s</w:t>
      </w:r>
      <w:r w:rsidR="005A6E11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>tanowisk</w:t>
      </w:r>
      <w:r w:rsidR="00293A89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>u</w:t>
      </w:r>
      <w:r w:rsidR="005A6E11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 xml:space="preserve"> ds. administracyjn</w:t>
      </w:r>
      <w:r w:rsidR="00837DE9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 xml:space="preserve">o-organizacyjnych </w:t>
      </w:r>
      <w:r w:rsidRPr="009D0577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>w szczególności</w:t>
      </w:r>
      <w:r w:rsidR="00B07C64" w:rsidRPr="00B07C64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 xml:space="preserve"> </w:t>
      </w:r>
      <w:r w:rsidR="00B07C64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>nal</w:t>
      </w:r>
      <w:r w:rsidR="00B07C64" w:rsidRPr="009D0577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>eży</w:t>
      </w:r>
      <w:r w:rsidRPr="009D0577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>:</w:t>
      </w:r>
    </w:p>
    <w:p w14:paraId="674837E4" w14:textId="58130229" w:rsidR="009D0577" w:rsidRPr="009D0577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738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prowadzenie spraw dotyczących udzielania zamówień publicznych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58950CA1" w14:textId="448FCE17" w:rsidR="009D0577" w:rsidRPr="009D0577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0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kontakt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dostawcami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mediów, usług i obsługa zawartych umów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69125E6B" w14:textId="0A8C77DF" w:rsidR="009D0577" w:rsidRPr="00D24FD5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76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ubezpieczenie sprzętu znajdującego się w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5F90E04A" w14:textId="77777777" w:rsidR="00D24FD5" w:rsidRPr="00464B8F" w:rsidRDefault="00D24FD5" w:rsidP="00D24FD5">
      <w:pPr>
        <w:pStyle w:val="a0"/>
        <w:shd w:val="clear" w:color="auto" w:fill="auto"/>
        <w:tabs>
          <w:tab w:val="left" w:pos="7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D1839" w14:textId="39535585" w:rsidR="009D0577" w:rsidRPr="00E93EA5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0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lastRenderedPageBreak/>
        <w:t xml:space="preserve">organizowanie zaopatrzenia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w sprzęt komputerowy, urządzenia i sprzęt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techniczny oraz</w:t>
      </w:r>
      <w:r w:rsidR="00464B8F">
        <w:rPr>
          <w:rFonts w:ascii="Times New Roman" w:hAnsi="Times New Roman" w:cs="Times New Roman"/>
          <w:color w:val="000000"/>
          <w:sz w:val="24"/>
          <w:szCs w:val="24"/>
          <w:lang w:bidi="pl-PL"/>
        </w:rPr>
        <w:t> 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biurowy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71570504" w14:textId="621CDCCB" w:rsidR="009D0577" w:rsidRPr="009D0577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0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koordynowanie prac związanych z opracowywaniem planów, programów, projektów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związanych z działalnością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32686124" w14:textId="63CBDB07" w:rsidR="009D0577" w:rsidRPr="009D0577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0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koordynowanie działań związanych z funkcjonowaniem kontroli zarządczej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w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, opracowywanie niezbędnej dokumentacji i sprawozdawczości w tym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zakresie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69637CAA" w14:textId="458D62C6" w:rsidR="009D0577" w:rsidRPr="009D0577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76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prowadzenie Biuletynu Informacji Publicznej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28B276C0" w14:textId="661DEA12" w:rsidR="009D0577" w:rsidRPr="009D0577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76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prowadzenie strony internetowej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61827A4A" w14:textId="36430619" w:rsidR="009D0577" w:rsidRPr="009D0577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76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administracja systemami komputerowymi</w:t>
      </w:r>
      <w:r w:rsidR="006912F2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i ich aktualizacja,</w:t>
      </w:r>
    </w:p>
    <w:p w14:paraId="659A6137" w14:textId="0657B5B5" w:rsidR="009D0577" w:rsidRPr="00293A89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5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konfiguracja sprzętu komputerowego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6E90703E" w14:textId="1B00EBCC" w:rsidR="009D0577" w:rsidRPr="009D0577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90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prowadzenie spraw dotyczących dostępu do informacji publicznej, ochrony danych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osobowych, administrowanie pocztą elektroniczną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i systemem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informatycznym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362EDEA1" w14:textId="1D39B5B1" w:rsidR="009D0577" w:rsidRPr="009D0577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54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realizacja wydatków rzeczowych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3D2894EF" w14:textId="647702F4" w:rsidR="009D0577" w:rsidRPr="009D0577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54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prowadzenie składnicy akt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591D165E" w14:textId="0A2B6EF3" w:rsidR="009D0577" w:rsidRPr="009D0577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94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zakup literatury fachowej, czasopism, programów komputerowych i wyposażenia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="00B26B8C"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4FA12BA7" w14:textId="5F166DBB" w:rsidR="00B26B8C" w:rsidRPr="000B3935" w:rsidRDefault="009D0577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922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prowadzenie spraw dotyczących zakupu </w:t>
      </w:r>
      <w:r w:rsidR="004566EE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środków czystości,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materiałów biurowych, pieczęci i</w:t>
      </w:r>
      <w:r w:rsidR="004566EE">
        <w:rPr>
          <w:rFonts w:ascii="Times New Roman" w:hAnsi="Times New Roman" w:cs="Times New Roman"/>
          <w:color w:val="000000"/>
          <w:sz w:val="24"/>
          <w:szCs w:val="24"/>
          <w:lang w:bidi="pl-PL"/>
        </w:rPr>
        <w:t> 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pieczątek</w:t>
      </w:r>
      <w:r w:rsidR="00B26B8C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pracowniczych</w:t>
      </w:r>
      <w:r w:rsidR="00B26B8C"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2BE3E6E7" w14:textId="74C7AE7B" w:rsidR="00B26B8C" w:rsidRPr="00B26B8C" w:rsidRDefault="00B26B8C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922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obsługa sekretariatu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 w tym przyjmowanie i wysyłanie korespondencji pocztą tradycyjną oraz drogą elektroniczną,</w:t>
      </w:r>
    </w:p>
    <w:p w14:paraId="611DEDEE" w14:textId="4C9D732B" w:rsidR="00B26B8C" w:rsidRPr="009D0577" w:rsidRDefault="00B26B8C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91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koordynowanie przyjmowania skarg i wniosków oraz uzgadnianie terminów spotkań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interesantów z Dyrektorem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543D9E46" w14:textId="3734DAFF" w:rsidR="00B26B8C" w:rsidRPr="009D0577" w:rsidRDefault="00B26B8C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91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kierowanie dekretowanej przez Dyrektora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PCPR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korespondencji do właściwych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>pracowników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5AEDC2F6" w14:textId="2D1159BB" w:rsidR="00B26B8C" w:rsidRPr="00B02AEB" w:rsidRDefault="00B26B8C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7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terminowy przegląd i </w:t>
      </w:r>
      <w:r w:rsidRPr="009D057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konserwacja sprzętu i wyposażenia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="00B02AEB"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4BE21970" w14:textId="4F5826D7" w:rsidR="00B02AEB" w:rsidRPr="000B3935" w:rsidRDefault="00B02AEB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7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prowadzenie Rejestru </w:t>
      </w:r>
      <w:r w:rsidR="005D5380">
        <w:rPr>
          <w:rFonts w:ascii="Times New Roman" w:hAnsi="Times New Roman" w:cs="Times New Roman"/>
          <w:color w:val="000000"/>
          <w:sz w:val="24"/>
          <w:szCs w:val="24"/>
          <w:lang w:bidi="pl-PL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arządzeń</w:t>
      </w:r>
      <w:r w:rsidR="005D5380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Dyrektora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03D6E75E" w14:textId="2EDDCB23" w:rsidR="000B3935" w:rsidRPr="005D5380" w:rsidRDefault="000B3935" w:rsidP="007F4BB9">
      <w:pPr>
        <w:pStyle w:val="a0"/>
        <w:numPr>
          <w:ilvl w:val="0"/>
          <w:numId w:val="36"/>
        </w:numPr>
        <w:shd w:val="clear" w:color="auto" w:fill="auto"/>
        <w:tabs>
          <w:tab w:val="left" w:pos="87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prowadzenie Rejestru skarg i wniosków,</w:t>
      </w:r>
    </w:p>
    <w:p w14:paraId="55CABFE4" w14:textId="7B37F39A" w:rsidR="00BD623C" w:rsidRDefault="00BD623C" w:rsidP="007F4BB9">
      <w:pPr>
        <w:pStyle w:val="a0"/>
        <w:numPr>
          <w:ilvl w:val="0"/>
          <w:numId w:val="36"/>
        </w:numPr>
        <w:tabs>
          <w:tab w:val="left" w:pos="87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623C">
        <w:rPr>
          <w:rFonts w:ascii="Times New Roman" w:hAnsi="Times New Roman" w:cs="Times New Roman"/>
          <w:sz w:val="24"/>
          <w:szCs w:val="24"/>
        </w:rPr>
        <w:t>nadzór nad Polityką Ochrony Danych</w:t>
      </w:r>
      <w:r w:rsidR="00273E71">
        <w:rPr>
          <w:rFonts w:ascii="Times New Roman" w:hAnsi="Times New Roman" w:cs="Times New Roman"/>
          <w:sz w:val="24"/>
          <w:szCs w:val="24"/>
        </w:rPr>
        <w:t>,</w:t>
      </w:r>
    </w:p>
    <w:p w14:paraId="2C8963FE" w14:textId="25D89533" w:rsidR="00273E71" w:rsidRDefault="00273E71" w:rsidP="007F4BB9">
      <w:pPr>
        <w:pStyle w:val="a0"/>
        <w:numPr>
          <w:ilvl w:val="0"/>
          <w:numId w:val="36"/>
        </w:numPr>
        <w:tabs>
          <w:tab w:val="left" w:pos="87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przepisów  oraz zasad bezpieczeństwa i higieny pracy,</w:t>
      </w:r>
    </w:p>
    <w:p w14:paraId="00E0890B" w14:textId="6983FFEE" w:rsidR="00273E71" w:rsidRPr="00BD623C" w:rsidRDefault="00273E71" w:rsidP="007F4BB9">
      <w:pPr>
        <w:pStyle w:val="a0"/>
        <w:numPr>
          <w:ilvl w:val="0"/>
          <w:numId w:val="36"/>
        </w:numPr>
        <w:tabs>
          <w:tab w:val="left" w:pos="87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 i podejmowanie niezbędnych przedsięwzięć</w:t>
      </w:r>
      <w:r w:rsidR="00D02452">
        <w:rPr>
          <w:rFonts w:ascii="Times New Roman" w:hAnsi="Times New Roman" w:cs="Times New Roman"/>
          <w:sz w:val="24"/>
          <w:szCs w:val="24"/>
        </w:rPr>
        <w:t xml:space="preserve"> w celu ochrony przeciwpożarowej,</w:t>
      </w:r>
    </w:p>
    <w:p w14:paraId="5E30808B" w14:textId="1828FB0B" w:rsidR="00BD623C" w:rsidRPr="00BD623C" w:rsidRDefault="00BD623C" w:rsidP="007F4BB9">
      <w:pPr>
        <w:pStyle w:val="a0"/>
        <w:numPr>
          <w:ilvl w:val="0"/>
          <w:numId w:val="36"/>
        </w:numPr>
        <w:tabs>
          <w:tab w:val="left" w:pos="87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623C">
        <w:rPr>
          <w:rFonts w:ascii="Times New Roman" w:hAnsi="Times New Roman" w:cs="Times New Roman"/>
          <w:sz w:val="24"/>
          <w:szCs w:val="24"/>
        </w:rPr>
        <w:t>przygotowywanie projektów umów z kontrahentami</w:t>
      </w:r>
      <w:r w:rsidR="00273E71">
        <w:rPr>
          <w:rFonts w:ascii="Times New Roman" w:hAnsi="Times New Roman" w:cs="Times New Roman"/>
          <w:sz w:val="24"/>
          <w:szCs w:val="24"/>
        </w:rPr>
        <w:t>,</w:t>
      </w:r>
    </w:p>
    <w:p w14:paraId="05C031DC" w14:textId="1096E9A8" w:rsidR="00BD623C" w:rsidRPr="00BD623C" w:rsidRDefault="00BD623C" w:rsidP="007F4BB9">
      <w:pPr>
        <w:pStyle w:val="a0"/>
        <w:numPr>
          <w:ilvl w:val="0"/>
          <w:numId w:val="36"/>
        </w:numPr>
        <w:tabs>
          <w:tab w:val="left" w:pos="87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623C">
        <w:rPr>
          <w:rFonts w:ascii="Times New Roman" w:hAnsi="Times New Roman" w:cs="Times New Roman"/>
          <w:sz w:val="24"/>
          <w:szCs w:val="24"/>
        </w:rPr>
        <w:t>przygotowywanie projektów regulaminów</w:t>
      </w:r>
      <w:r w:rsidR="00273E71">
        <w:rPr>
          <w:rFonts w:ascii="Times New Roman" w:hAnsi="Times New Roman" w:cs="Times New Roman"/>
          <w:sz w:val="24"/>
          <w:szCs w:val="24"/>
        </w:rPr>
        <w:t>,</w:t>
      </w:r>
    </w:p>
    <w:p w14:paraId="394584D6" w14:textId="3BF993E0" w:rsidR="00BD623C" w:rsidRDefault="00BD623C" w:rsidP="007F4BB9">
      <w:pPr>
        <w:pStyle w:val="a0"/>
        <w:numPr>
          <w:ilvl w:val="0"/>
          <w:numId w:val="36"/>
        </w:numPr>
        <w:tabs>
          <w:tab w:val="left" w:pos="87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623C">
        <w:rPr>
          <w:rFonts w:ascii="Times New Roman" w:hAnsi="Times New Roman" w:cs="Times New Roman"/>
          <w:sz w:val="24"/>
          <w:szCs w:val="24"/>
        </w:rPr>
        <w:t>prowadzenie rejestru upoważnień/pełnomocnictw</w:t>
      </w:r>
      <w:r w:rsidR="0011675E">
        <w:rPr>
          <w:rFonts w:ascii="Times New Roman" w:hAnsi="Times New Roman" w:cs="Times New Roman"/>
          <w:sz w:val="24"/>
          <w:szCs w:val="24"/>
        </w:rPr>
        <w:t>,</w:t>
      </w:r>
    </w:p>
    <w:p w14:paraId="70AAC58C" w14:textId="1DF2807D" w:rsidR="0011675E" w:rsidRPr="00BD623C" w:rsidRDefault="00273E71" w:rsidP="007F4BB9">
      <w:pPr>
        <w:pStyle w:val="a0"/>
        <w:numPr>
          <w:ilvl w:val="0"/>
          <w:numId w:val="36"/>
        </w:numPr>
        <w:tabs>
          <w:tab w:val="left" w:pos="87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utrzymanie </w:t>
      </w:r>
      <w:r w:rsidR="0011675E">
        <w:rPr>
          <w:rFonts w:ascii="Times New Roman" w:hAnsi="Times New Roman" w:cs="Times New Roman"/>
          <w:sz w:val="24"/>
          <w:szCs w:val="24"/>
        </w:rPr>
        <w:t>czystoś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11675E">
        <w:rPr>
          <w:rFonts w:ascii="Times New Roman" w:hAnsi="Times New Roman" w:cs="Times New Roman"/>
          <w:sz w:val="24"/>
          <w:szCs w:val="24"/>
        </w:rPr>
        <w:t xml:space="preserve"> i porząd</w:t>
      </w:r>
      <w:r>
        <w:rPr>
          <w:rFonts w:ascii="Times New Roman" w:hAnsi="Times New Roman" w:cs="Times New Roman"/>
          <w:sz w:val="24"/>
          <w:szCs w:val="24"/>
        </w:rPr>
        <w:t>ku</w:t>
      </w:r>
      <w:r w:rsidR="0011675E">
        <w:rPr>
          <w:rFonts w:ascii="Times New Roman" w:hAnsi="Times New Roman" w:cs="Times New Roman"/>
          <w:sz w:val="24"/>
          <w:szCs w:val="24"/>
        </w:rPr>
        <w:t xml:space="preserve"> </w:t>
      </w:r>
      <w:r w:rsidR="000C566D">
        <w:rPr>
          <w:rFonts w:ascii="Times New Roman" w:hAnsi="Times New Roman" w:cs="Times New Roman"/>
          <w:sz w:val="24"/>
          <w:szCs w:val="24"/>
        </w:rPr>
        <w:t>wewnątrz budynku PCPR oraz na terenie wokół jednostki.</w:t>
      </w:r>
    </w:p>
    <w:p w14:paraId="664723E7" w14:textId="77777777" w:rsidR="005D5380" w:rsidRPr="00B02AEB" w:rsidRDefault="005D5380" w:rsidP="00A45046">
      <w:pPr>
        <w:pStyle w:val="a0"/>
        <w:shd w:val="clear" w:color="auto" w:fill="auto"/>
        <w:tabs>
          <w:tab w:val="left" w:pos="875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703B05" w14:textId="77777777" w:rsidR="00EC218B" w:rsidRPr="00E071D4" w:rsidRDefault="00EC218B" w:rsidP="006026BF">
      <w:pPr>
        <w:pStyle w:val="Akapitzlist"/>
        <w:numPr>
          <w:ilvl w:val="0"/>
          <w:numId w:val="57"/>
        </w:numPr>
        <w:tabs>
          <w:tab w:val="left" w:pos="720"/>
        </w:tabs>
        <w:spacing w:after="120" w:line="276" w:lineRule="auto"/>
        <w:ind w:left="714" w:hanging="357"/>
        <w:contextualSpacing w:val="0"/>
        <w:jc w:val="center"/>
        <w:rPr>
          <w:b/>
          <w:bCs/>
        </w:rPr>
      </w:pPr>
    </w:p>
    <w:p w14:paraId="288B9A41" w14:textId="12FBAD99" w:rsidR="00A40609" w:rsidRPr="00E071D4" w:rsidRDefault="00A40609" w:rsidP="00A45046">
      <w:pPr>
        <w:pStyle w:val="LO-Normal"/>
        <w:spacing w:line="276" w:lineRule="auto"/>
        <w:jc w:val="both"/>
        <w:rPr>
          <w:rFonts w:eastAsia="Times New Roman" w:cs="Times New Roman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color w:val="000000"/>
          <w:sz w:val="24"/>
          <w:szCs w:val="24"/>
        </w:rPr>
        <w:t xml:space="preserve">Do zadań </w:t>
      </w:r>
      <w:r w:rsidR="00293A89">
        <w:rPr>
          <w:rFonts w:eastAsia="Times New Roman" w:cs="Times New Roman"/>
          <w:color w:val="000000"/>
          <w:sz w:val="24"/>
          <w:szCs w:val="24"/>
        </w:rPr>
        <w:t>osoby na s</w:t>
      </w:r>
      <w:r w:rsidR="005A6E11">
        <w:rPr>
          <w:rFonts w:eastAsia="Times New Roman" w:cs="Times New Roman"/>
          <w:color w:val="000000"/>
          <w:sz w:val="24"/>
          <w:szCs w:val="24"/>
        </w:rPr>
        <w:t>tanowisk</w:t>
      </w:r>
      <w:r w:rsidR="00293A89">
        <w:rPr>
          <w:rFonts w:eastAsia="Times New Roman" w:cs="Times New Roman"/>
          <w:color w:val="000000"/>
          <w:sz w:val="24"/>
          <w:szCs w:val="24"/>
        </w:rPr>
        <w:t>u</w:t>
      </w:r>
      <w:r w:rsidRPr="00E071D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25866">
        <w:rPr>
          <w:rFonts w:eastAsia="Times New Roman" w:cs="Times New Roman"/>
          <w:color w:val="000000"/>
          <w:sz w:val="24"/>
          <w:szCs w:val="24"/>
        </w:rPr>
        <w:t xml:space="preserve">ds. </w:t>
      </w:r>
      <w:r w:rsidR="005A6E11">
        <w:rPr>
          <w:rFonts w:eastAsia="Times New Roman" w:cs="Times New Roman"/>
          <w:color w:val="000000"/>
          <w:sz w:val="24"/>
          <w:szCs w:val="24"/>
        </w:rPr>
        <w:t>finansowo-księgow</w:t>
      </w:r>
      <w:r w:rsidR="00837DE9">
        <w:rPr>
          <w:rFonts w:eastAsia="Times New Roman" w:cs="Times New Roman"/>
          <w:color w:val="000000"/>
          <w:sz w:val="24"/>
          <w:szCs w:val="24"/>
        </w:rPr>
        <w:t>ych</w:t>
      </w:r>
      <w:r w:rsidR="005A6E11">
        <w:rPr>
          <w:rFonts w:eastAsia="Times New Roman" w:cs="Times New Roman"/>
          <w:color w:val="000000"/>
          <w:sz w:val="24"/>
          <w:szCs w:val="24"/>
        </w:rPr>
        <w:t xml:space="preserve"> i </w:t>
      </w:r>
      <w:r w:rsidR="00420F0F">
        <w:rPr>
          <w:rFonts w:eastAsia="Times New Roman" w:cs="Times New Roman"/>
          <w:color w:val="000000"/>
          <w:sz w:val="24"/>
          <w:szCs w:val="24"/>
        </w:rPr>
        <w:t>kadrowo-płacow</w:t>
      </w:r>
      <w:r w:rsidR="00837DE9">
        <w:rPr>
          <w:rFonts w:eastAsia="Times New Roman" w:cs="Times New Roman"/>
          <w:color w:val="000000"/>
          <w:sz w:val="24"/>
          <w:szCs w:val="24"/>
        </w:rPr>
        <w:t>ych</w:t>
      </w:r>
      <w:r w:rsidRPr="00E071D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B2159" w:rsidRPr="00E071D4">
        <w:rPr>
          <w:rFonts w:eastAsia="Times New Roman" w:cs="Times New Roman"/>
          <w:color w:val="000000"/>
          <w:sz w:val="24"/>
          <w:szCs w:val="24"/>
        </w:rPr>
        <w:t>w</w:t>
      </w:r>
      <w:r w:rsidR="005A6E11">
        <w:rPr>
          <w:rFonts w:eastAsia="Times New Roman" w:cs="Times New Roman"/>
          <w:color w:val="000000"/>
          <w:sz w:val="24"/>
          <w:szCs w:val="24"/>
        </w:rPr>
        <w:t> </w:t>
      </w:r>
      <w:r w:rsidR="001B2159" w:rsidRPr="00E071D4">
        <w:rPr>
          <w:rFonts w:eastAsia="Times New Roman" w:cs="Times New Roman"/>
          <w:color w:val="000000"/>
          <w:sz w:val="24"/>
          <w:szCs w:val="24"/>
        </w:rPr>
        <w:t>szczególności</w:t>
      </w:r>
      <w:r w:rsidR="00E93EA5" w:rsidRPr="00E93EA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93EA5" w:rsidRPr="00E071D4">
        <w:rPr>
          <w:rFonts w:eastAsia="Times New Roman" w:cs="Times New Roman"/>
          <w:color w:val="000000"/>
          <w:sz w:val="24"/>
          <w:szCs w:val="24"/>
        </w:rPr>
        <w:t>należy</w:t>
      </w:r>
      <w:r w:rsidRPr="00E071D4">
        <w:rPr>
          <w:rFonts w:eastAsia="Times New Roman" w:cs="Times New Roman"/>
          <w:color w:val="000000"/>
          <w:sz w:val="24"/>
          <w:szCs w:val="24"/>
        </w:rPr>
        <w:t>:</w:t>
      </w:r>
    </w:p>
    <w:p w14:paraId="44BA17A3" w14:textId="206ED8C1" w:rsidR="0079690E" w:rsidRPr="00D26CE5" w:rsidRDefault="0079690E" w:rsidP="00A45046">
      <w:pPr>
        <w:pStyle w:val="LO-Normal"/>
        <w:numPr>
          <w:ilvl w:val="0"/>
          <w:numId w:val="2"/>
        </w:numPr>
        <w:tabs>
          <w:tab w:val="left" w:pos="720"/>
          <w:tab w:val="num" w:pos="1211"/>
        </w:tabs>
        <w:spacing w:line="276" w:lineRule="auto"/>
        <w:ind w:left="284" w:hanging="284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p</w:t>
      </w:r>
      <w:r w:rsidR="00F01C26" w:rsidRPr="00E071D4">
        <w:rPr>
          <w:rFonts w:cs="Times New Roman"/>
          <w:b w:val="0"/>
          <w:bCs w:val="0"/>
          <w:sz w:val="24"/>
          <w:szCs w:val="24"/>
        </w:rPr>
        <w:t xml:space="preserve">rowadzenie rachunkowości </w:t>
      </w:r>
      <w:r w:rsidR="00A938AF">
        <w:rPr>
          <w:rFonts w:cs="Times New Roman"/>
          <w:b w:val="0"/>
          <w:bCs w:val="0"/>
          <w:sz w:val="24"/>
          <w:szCs w:val="24"/>
        </w:rPr>
        <w:t>PCPR</w:t>
      </w:r>
      <w:r w:rsidR="00F01C26" w:rsidRPr="00E071D4">
        <w:rPr>
          <w:rFonts w:cs="Times New Roman"/>
          <w:b w:val="0"/>
          <w:bCs w:val="0"/>
          <w:sz w:val="24"/>
          <w:szCs w:val="24"/>
        </w:rPr>
        <w:t xml:space="preserve"> zgodnie z obowiązującymi przepisami i</w:t>
      </w:r>
      <w:r w:rsidR="00016FBB">
        <w:rPr>
          <w:rFonts w:cs="Times New Roman"/>
          <w:b w:val="0"/>
          <w:bCs w:val="0"/>
          <w:sz w:val="24"/>
          <w:szCs w:val="24"/>
        </w:rPr>
        <w:t> </w:t>
      </w:r>
      <w:r w:rsidR="00F01C26" w:rsidRPr="00E071D4">
        <w:rPr>
          <w:rFonts w:cs="Times New Roman"/>
          <w:b w:val="0"/>
          <w:bCs w:val="0"/>
          <w:sz w:val="24"/>
          <w:szCs w:val="24"/>
        </w:rPr>
        <w:t>zasadami</w:t>
      </w:r>
      <w:r>
        <w:rPr>
          <w:rFonts w:cs="Times New Roman"/>
          <w:b w:val="0"/>
          <w:bCs w:val="0"/>
          <w:sz w:val="24"/>
          <w:szCs w:val="24"/>
        </w:rPr>
        <w:t>,</w:t>
      </w:r>
    </w:p>
    <w:p w14:paraId="43E34A12" w14:textId="31013FBC" w:rsidR="00D26CE5" w:rsidRPr="000D0096" w:rsidRDefault="00D26CE5" w:rsidP="00A45046">
      <w:pPr>
        <w:pStyle w:val="LO-Normal"/>
        <w:numPr>
          <w:ilvl w:val="0"/>
          <w:numId w:val="2"/>
        </w:numPr>
        <w:tabs>
          <w:tab w:val="left" w:pos="720"/>
          <w:tab w:val="num" w:pos="1211"/>
        </w:tabs>
        <w:spacing w:line="276" w:lineRule="auto"/>
        <w:ind w:left="284" w:hanging="284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kontrola dokumentów księgowych pod względem fo</w:t>
      </w:r>
      <w:r w:rsidR="006971E4">
        <w:rPr>
          <w:rFonts w:cs="Times New Roman"/>
          <w:b w:val="0"/>
          <w:bCs w:val="0"/>
          <w:sz w:val="24"/>
          <w:szCs w:val="24"/>
        </w:rPr>
        <w:t>r</w:t>
      </w:r>
      <w:r>
        <w:rPr>
          <w:rFonts w:cs="Times New Roman"/>
          <w:b w:val="0"/>
          <w:bCs w:val="0"/>
          <w:sz w:val="24"/>
          <w:szCs w:val="24"/>
        </w:rPr>
        <w:t>malno-rachunkowym,</w:t>
      </w:r>
    </w:p>
    <w:p w14:paraId="17F6E671" w14:textId="3330A101" w:rsidR="000D0096" w:rsidRPr="006971E4" w:rsidRDefault="000D0096" w:rsidP="00A45046">
      <w:pPr>
        <w:pStyle w:val="LO-Normal"/>
        <w:numPr>
          <w:ilvl w:val="0"/>
          <w:numId w:val="2"/>
        </w:numPr>
        <w:tabs>
          <w:tab w:val="left" w:pos="720"/>
          <w:tab w:val="num" w:pos="1211"/>
        </w:tabs>
        <w:spacing w:line="276" w:lineRule="auto"/>
        <w:ind w:left="284" w:hanging="284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 xml:space="preserve">obsługa </w:t>
      </w:r>
      <w:r w:rsidR="004929C0">
        <w:rPr>
          <w:rFonts w:cs="Times New Roman"/>
          <w:b w:val="0"/>
          <w:bCs w:val="0"/>
          <w:sz w:val="24"/>
          <w:szCs w:val="24"/>
        </w:rPr>
        <w:t>bankowości elektronicznej,</w:t>
      </w:r>
    </w:p>
    <w:p w14:paraId="0544215D" w14:textId="2B7C91ED" w:rsidR="0079690E" w:rsidRDefault="0079690E" w:rsidP="00A45046">
      <w:pPr>
        <w:pStyle w:val="LO-Normal"/>
        <w:numPr>
          <w:ilvl w:val="0"/>
          <w:numId w:val="2"/>
        </w:numPr>
        <w:tabs>
          <w:tab w:val="left" w:pos="720"/>
          <w:tab w:val="num" w:pos="1211"/>
        </w:tabs>
        <w:spacing w:line="276" w:lineRule="auto"/>
        <w:ind w:left="284" w:hanging="284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bookmarkStart w:id="1" w:name="_Hlk102645264"/>
      <w:r>
        <w:rPr>
          <w:rFonts w:cs="Times New Roman"/>
          <w:b w:val="0"/>
          <w:bCs w:val="0"/>
          <w:sz w:val="24"/>
          <w:szCs w:val="24"/>
        </w:rPr>
        <w:t>o</w:t>
      </w:r>
      <w:r w:rsidR="00933824" w:rsidRPr="0079690E">
        <w:rPr>
          <w:rFonts w:cs="Times New Roman"/>
          <w:b w:val="0"/>
          <w:bCs w:val="0"/>
          <w:sz w:val="24"/>
          <w:szCs w:val="24"/>
        </w:rPr>
        <w:t xml:space="preserve">bsługa </w:t>
      </w:r>
      <w:r>
        <w:rPr>
          <w:rFonts w:cs="Times New Roman"/>
          <w:b w:val="0"/>
          <w:bCs w:val="0"/>
          <w:sz w:val="24"/>
          <w:szCs w:val="24"/>
        </w:rPr>
        <w:t>merytoryczna</w:t>
      </w:r>
      <w:r w:rsidR="00933824" w:rsidRPr="0079690E">
        <w:rPr>
          <w:rFonts w:cs="Times New Roman"/>
          <w:sz w:val="24"/>
          <w:szCs w:val="24"/>
        </w:rPr>
        <w:t xml:space="preserve"> </w:t>
      </w:r>
      <w:r w:rsidR="008D7325" w:rsidRPr="0079690E">
        <w:rPr>
          <w:rFonts w:cs="Times New Roman"/>
          <w:b w:val="0"/>
          <w:bCs w:val="0"/>
          <w:sz w:val="24"/>
          <w:szCs w:val="24"/>
        </w:rPr>
        <w:t>Z</w:t>
      </w:r>
      <w:r>
        <w:rPr>
          <w:rFonts w:cs="Times New Roman"/>
          <w:b w:val="0"/>
          <w:bCs w:val="0"/>
          <w:sz w:val="24"/>
          <w:szCs w:val="24"/>
        </w:rPr>
        <w:t xml:space="preserve">akładowego </w:t>
      </w:r>
      <w:r w:rsidR="008D7325" w:rsidRPr="0079690E">
        <w:rPr>
          <w:rFonts w:cs="Times New Roman"/>
          <w:b w:val="0"/>
          <w:bCs w:val="0"/>
          <w:sz w:val="24"/>
          <w:szCs w:val="24"/>
        </w:rPr>
        <w:t>F</w:t>
      </w:r>
      <w:r>
        <w:rPr>
          <w:rFonts w:cs="Times New Roman"/>
          <w:b w:val="0"/>
          <w:bCs w:val="0"/>
          <w:sz w:val="24"/>
          <w:szCs w:val="24"/>
        </w:rPr>
        <w:t xml:space="preserve">unduszu </w:t>
      </w:r>
      <w:r w:rsidR="008D7325" w:rsidRPr="0079690E">
        <w:rPr>
          <w:rFonts w:cs="Times New Roman"/>
          <w:b w:val="0"/>
          <w:bCs w:val="0"/>
          <w:sz w:val="24"/>
          <w:szCs w:val="24"/>
        </w:rPr>
        <w:t>Ś</w:t>
      </w:r>
      <w:r>
        <w:rPr>
          <w:rFonts w:cs="Times New Roman"/>
          <w:b w:val="0"/>
          <w:bCs w:val="0"/>
          <w:sz w:val="24"/>
          <w:szCs w:val="24"/>
        </w:rPr>
        <w:t xml:space="preserve">wiadczeń </w:t>
      </w:r>
      <w:r w:rsidR="008D7325" w:rsidRPr="0079690E">
        <w:rPr>
          <w:rFonts w:cs="Times New Roman"/>
          <w:b w:val="0"/>
          <w:bCs w:val="0"/>
          <w:sz w:val="24"/>
          <w:szCs w:val="24"/>
        </w:rPr>
        <w:t>S</w:t>
      </w:r>
      <w:r>
        <w:rPr>
          <w:rFonts w:cs="Times New Roman"/>
          <w:b w:val="0"/>
          <w:bCs w:val="0"/>
          <w:sz w:val="24"/>
          <w:szCs w:val="24"/>
        </w:rPr>
        <w:t>ocjalnych,</w:t>
      </w:r>
    </w:p>
    <w:bookmarkEnd w:id="1"/>
    <w:p w14:paraId="44F0C667" w14:textId="6BB15FF5" w:rsidR="00725866" w:rsidRDefault="00725866" w:rsidP="00A45046">
      <w:pPr>
        <w:pStyle w:val="LO-Normal"/>
        <w:numPr>
          <w:ilvl w:val="0"/>
          <w:numId w:val="2"/>
        </w:numPr>
        <w:tabs>
          <w:tab w:val="left" w:pos="720"/>
          <w:tab w:val="num" w:pos="1211"/>
        </w:tabs>
        <w:spacing w:line="276" w:lineRule="auto"/>
        <w:ind w:left="284" w:hanging="284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s</w:t>
      </w:r>
      <w:r w:rsidR="00E105CE" w:rsidRPr="00725866">
        <w:rPr>
          <w:rFonts w:cs="Times New Roman"/>
          <w:b w:val="0"/>
          <w:bCs w:val="0"/>
          <w:sz w:val="24"/>
          <w:szCs w:val="24"/>
        </w:rPr>
        <w:t xml:space="preserve">porządzanie sprawozdań </w:t>
      </w:r>
      <w:r w:rsidR="001A7487" w:rsidRPr="00725866">
        <w:rPr>
          <w:rFonts w:cs="Times New Roman"/>
          <w:b w:val="0"/>
          <w:bCs w:val="0"/>
          <w:sz w:val="24"/>
          <w:szCs w:val="24"/>
        </w:rPr>
        <w:t>statystycznych</w:t>
      </w:r>
      <w:r>
        <w:rPr>
          <w:rFonts w:cs="Times New Roman"/>
          <w:b w:val="0"/>
          <w:bCs w:val="0"/>
          <w:sz w:val="24"/>
          <w:szCs w:val="24"/>
        </w:rPr>
        <w:t xml:space="preserve"> w zakresie </w:t>
      </w:r>
      <w:r w:rsidR="00A63954">
        <w:rPr>
          <w:rFonts w:cs="Times New Roman"/>
          <w:b w:val="0"/>
          <w:bCs w:val="0"/>
          <w:sz w:val="24"/>
          <w:szCs w:val="24"/>
        </w:rPr>
        <w:t xml:space="preserve">realizowanych </w:t>
      </w:r>
      <w:r>
        <w:rPr>
          <w:rFonts w:cs="Times New Roman"/>
          <w:b w:val="0"/>
          <w:bCs w:val="0"/>
          <w:sz w:val="24"/>
          <w:szCs w:val="24"/>
        </w:rPr>
        <w:t>zadań,</w:t>
      </w:r>
    </w:p>
    <w:p w14:paraId="682FC567" w14:textId="77777777" w:rsidR="00725866" w:rsidRPr="00725866" w:rsidRDefault="00725866" w:rsidP="00A45046">
      <w:pPr>
        <w:pStyle w:val="LO-Normal"/>
        <w:numPr>
          <w:ilvl w:val="0"/>
          <w:numId w:val="2"/>
        </w:numPr>
        <w:tabs>
          <w:tab w:val="left" w:pos="720"/>
          <w:tab w:val="num" w:pos="1211"/>
        </w:tabs>
        <w:spacing w:line="276" w:lineRule="auto"/>
        <w:ind w:left="284" w:hanging="284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p</w:t>
      </w:r>
      <w:r w:rsidR="00E13C5B" w:rsidRPr="00725866">
        <w:rPr>
          <w:rFonts w:cs="Times New Roman"/>
          <w:b w:val="0"/>
          <w:bCs w:val="0"/>
          <w:sz w:val="24"/>
          <w:szCs w:val="24"/>
        </w:rPr>
        <w:t>rzeprowadzanie inwentaryzacji poprzez potwie</w:t>
      </w:r>
      <w:r w:rsidR="00F74368" w:rsidRPr="00725866">
        <w:rPr>
          <w:rFonts w:cs="Times New Roman"/>
          <w:b w:val="0"/>
          <w:bCs w:val="0"/>
          <w:sz w:val="24"/>
          <w:szCs w:val="24"/>
        </w:rPr>
        <w:t>rdzenie</w:t>
      </w:r>
      <w:r w:rsidR="00E13C5B" w:rsidRPr="00725866">
        <w:rPr>
          <w:rFonts w:cs="Times New Roman"/>
          <w:b w:val="0"/>
          <w:bCs w:val="0"/>
          <w:sz w:val="24"/>
          <w:szCs w:val="24"/>
        </w:rPr>
        <w:t xml:space="preserve"> sald </w:t>
      </w:r>
      <w:r w:rsidR="00F74368" w:rsidRPr="00725866">
        <w:rPr>
          <w:rFonts w:cs="Times New Roman"/>
          <w:b w:val="0"/>
          <w:bCs w:val="0"/>
          <w:sz w:val="24"/>
          <w:szCs w:val="24"/>
        </w:rPr>
        <w:t xml:space="preserve">oraz </w:t>
      </w:r>
      <w:r w:rsidR="00E13C5B" w:rsidRPr="00725866">
        <w:rPr>
          <w:rFonts w:cs="Times New Roman"/>
          <w:b w:val="0"/>
          <w:bCs w:val="0"/>
          <w:sz w:val="24"/>
          <w:szCs w:val="24"/>
        </w:rPr>
        <w:t>weryfikacj</w:t>
      </w:r>
      <w:r w:rsidR="00F74368" w:rsidRPr="00725866">
        <w:rPr>
          <w:rFonts w:cs="Times New Roman"/>
          <w:b w:val="0"/>
          <w:bCs w:val="0"/>
          <w:sz w:val="24"/>
          <w:szCs w:val="24"/>
        </w:rPr>
        <w:t>ę</w:t>
      </w:r>
      <w:r w:rsidR="00E13C5B" w:rsidRPr="00725866">
        <w:rPr>
          <w:rFonts w:cs="Times New Roman"/>
          <w:b w:val="0"/>
          <w:bCs w:val="0"/>
          <w:sz w:val="24"/>
          <w:szCs w:val="24"/>
        </w:rPr>
        <w:t xml:space="preserve"> </w:t>
      </w:r>
      <w:r w:rsidR="005B49D2" w:rsidRPr="00725866">
        <w:rPr>
          <w:rFonts w:cs="Times New Roman"/>
          <w:b w:val="0"/>
          <w:bCs w:val="0"/>
          <w:sz w:val="24"/>
          <w:szCs w:val="24"/>
        </w:rPr>
        <w:t xml:space="preserve">sald </w:t>
      </w:r>
      <w:r w:rsidR="00E13C5B" w:rsidRPr="00725866">
        <w:rPr>
          <w:rFonts w:cs="Times New Roman"/>
          <w:b w:val="0"/>
          <w:bCs w:val="0"/>
          <w:sz w:val="24"/>
          <w:szCs w:val="24"/>
        </w:rPr>
        <w:t>kont</w:t>
      </w:r>
      <w:r>
        <w:rPr>
          <w:rFonts w:cs="Times New Roman"/>
          <w:b w:val="0"/>
          <w:bCs w:val="0"/>
          <w:sz w:val="24"/>
          <w:szCs w:val="24"/>
        </w:rPr>
        <w:t>,</w:t>
      </w:r>
    </w:p>
    <w:p w14:paraId="7C6C5AC5" w14:textId="77777777" w:rsidR="000D0096" w:rsidRPr="000D0096" w:rsidRDefault="00725866" w:rsidP="00A45046">
      <w:pPr>
        <w:pStyle w:val="LO-Normal"/>
        <w:numPr>
          <w:ilvl w:val="0"/>
          <w:numId w:val="2"/>
        </w:numPr>
        <w:tabs>
          <w:tab w:val="clear" w:pos="1920"/>
          <w:tab w:val="num" w:pos="360"/>
          <w:tab w:val="left" w:pos="720"/>
        </w:tabs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r</w:t>
      </w:r>
      <w:r w:rsidR="00E13C5B" w:rsidRPr="00725866">
        <w:rPr>
          <w:rFonts w:cs="Times New Roman"/>
          <w:b w:val="0"/>
          <w:bCs w:val="0"/>
          <w:sz w:val="24"/>
          <w:szCs w:val="24"/>
        </w:rPr>
        <w:t>ozliczanie wyników inwentaryzacji</w:t>
      </w:r>
      <w:r>
        <w:rPr>
          <w:rFonts w:cs="Times New Roman"/>
          <w:b w:val="0"/>
          <w:bCs w:val="0"/>
          <w:sz w:val="24"/>
          <w:szCs w:val="24"/>
        </w:rPr>
        <w:t>,</w:t>
      </w:r>
    </w:p>
    <w:p w14:paraId="3A82F202" w14:textId="7B55B532" w:rsidR="00725866" w:rsidRPr="009757E0" w:rsidRDefault="00725866" w:rsidP="00A45046">
      <w:pPr>
        <w:pStyle w:val="LO-Normal"/>
        <w:numPr>
          <w:ilvl w:val="0"/>
          <w:numId w:val="2"/>
        </w:numPr>
        <w:tabs>
          <w:tab w:val="clear" w:pos="1920"/>
          <w:tab w:val="num" w:pos="1495"/>
        </w:tabs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D26CE5">
        <w:rPr>
          <w:rFonts w:cs="Times New Roman"/>
          <w:b w:val="0"/>
          <w:bCs w:val="0"/>
          <w:sz w:val="24"/>
          <w:szCs w:val="24"/>
        </w:rPr>
        <w:t>k</w:t>
      </w:r>
      <w:r w:rsidR="005B49D2" w:rsidRPr="00D26CE5">
        <w:rPr>
          <w:rFonts w:cs="Times New Roman"/>
          <w:b w:val="0"/>
          <w:bCs w:val="0"/>
          <w:sz w:val="24"/>
          <w:szCs w:val="24"/>
        </w:rPr>
        <w:t xml:space="preserve">ontrola </w:t>
      </w:r>
      <w:r w:rsidR="000D0096">
        <w:rPr>
          <w:rFonts w:cs="Times New Roman"/>
          <w:b w:val="0"/>
          <w:bCs w:val="0"/>
          <w:sz w:val="24"/>
          <w:szCs w:val="24"/>
        </w:rPr>
        <w:t xml:space="preserve">i rozliczanie </w:t>
      </w:r>
      <w:r w:rsidR="005B49D2" w:rsidRPr="00D26CE5">
        <w:rPr>
          <w:rFonts w:cs="Times New Roman"/>
          <w:b w:val="0"/>
          <w:bCs w:val="0"/>
          <w:sz w:val="24"/>
          <w:szCs w:val="24"/>
        </w:rPr>
        <w:t xml:space="preserve">złożonych przez pracowników rozliczeń z tytułu </w:t>
      </w:r>
      <w:r w:rsidR="00E13C5B" w:rsidRPr="00D26CE5">
        <w:rPr>
          <w:rFonts w:cs="Times New Roman"/>
          <w:b w:val="0"/>
          <w:bCs w:val="0"/>
          <w:sz w:val="24"/>
          <w:szCs w:val="24"/>
        </w:rPr>
        <w:t>delegacji służbowych</w:t>
      </w:r>
      <w:r w:rsidRPr="00D26CE5">
        <w:rPr>
          <w:rFonts w:cs="Times New Roman"/>
          <w:b w:val="0"/>
          <w:bCs w:val="0"/>
          <w:sz w:val="24"/>
          <w:szCs w:val="24"/>
        </w:rPr>
        <w:t>,</w:t>
      </w:r>
    </w:p>
    <w:p w14:paraId="567CF684" w14:textId="2C3BF1EB" w:rsidR="00592D9A" w:rsidRPr="00C07B01" w:rsidRDefault="00592D9A" w:rsidP="00A45046">
      <w:pPr>
        <w:pStyle w:val="LO-Normal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s</w:t>
      </w:r>
      <w:r w:rsidR="004E5CFC" w:rsidRPr="00592D9A">
        <w:rPr>
          <w:rFonts w:cs="Times New Roman"/>
          <w:b w:val="0"/>
          <w:bCs w:val="0"/>
          <w:sz w:val="24"/>
          <w:szCs w:val="24"/>
        </w:rPr>
        <w:t>porządzanie list płac pracowników z tyt</w:t>
      </w:r>
      <w:r w:rsidR="003421B5">
        <w:rPr>
          <w:rFonts w:cs="Times New Roman"/>
          <w:b w:val="0"/>
          <w:bCs w:val="0"/>
          <w:sz w:val="24"/>
          <w:szCs w:val="24"/>
        </w:rPr>
        <w:t>ułu</w:t>
      </w:r>
      <w:r w:rsidR="004E5CFC" w:rsidRPr="00592D9A">
        <w:rPr>
          <w:rFonts w:cs="Times New Roman"/>
          <w:b w:val="0"/>
          <w:bCs w:val="0"/>
          <w:sz w:val="24"/>
          <w:szCs w:val="24"/>
        </w:rPr>
        <w:t xml:space="preserve"> umów o pracę i umów zlecenia oraz prowadzenie dokumentacji płacowej</w:t>
      </w:r>
      <w:r>
        <w:rPr>
          <w:rFonts w:cs="Times New Roman"/>
          <w:b w:val="0"/>
          <w:bCs w:val="0"/>
          <w:sz w:val="24"/>
          <w:szCs w:val="24"/>
        </w:rPr>
        <w:t>,</w:t>
      </w:r>
    </w:p>
    <w:p w14:paraId="5EC8EEBF" w14:textId="67CE97D5" w:rsidR="00592D9A" w:rsidRDefault="00592D9A" w:rsidP="00A45046">
      <w:pPr>
        <w:pStyle w:val="LO-Normal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lastRenderedPageBreak/>
        <w:t>s</w:t>
      </w:r>
      <w:r w:rsidR="00A40609" w:rsidRPr="00592D9A">
        <w:rPr>
          <w:rFonts w:cs="Times New Roman"/>
          <w:b w:val="0"/>
          <w:bCs w:val="0"/>
          <w:color w:val="000000"/>
          <w:sz w:val="24"/>
          <w:szCs w:val="24"/>
        </w:rPr>
        <w:t>porządzanie deklaracji rozliczeniowych i dokonywanie rozliczeń z ZUS z tytułu składek na</w:t>
      </w:r>
      <w:r>
        <w:rPr>
          <w:rFonts w:cs="Times New Roman"/>
          <w:b w:val="0"/>
          <w:bCs w:val="0"/>
          <w:color w:val="000000"/>
          <w:sz w:val="24"/>
          <w:szCs w:val="24"/>
        </w:rPr>
        <w:t> </w:t>
      </w:r>
      <w:r w:rsidR="00A40609" w:rsidRPr="00592D9A">
        <w:rPr>
          <w:rFonts w:cs="Times New Roman"/>
          <w:b w:val="0"/>
          <w:bCs w:val="0"/>
          <w:color w:val="000000"/>
          <w:sz w:val="24"/>
          <w:szCs w:val="24"/>
        </w:rPr>
        <w:t>ubezpieczenie społeczne i zdrowotne oraz Fundusz Pracy dotyczące pracowników i osób zatrudnionych na umowy zlecenia</w:t>
      </w:r>
      <w:r>
        <w:rPr>
          <w:rFonts w:cs="Times New Roman"/>
          <w:b w:val="0"/>
          <w:bCs w:val="0"/>
          <w:color w:val="000000"/>
          <w:sz w:val="24"/>
          <w:szCs w:val="24"/>
        </w:rPr>
        <w:t>, jak również z tytułu ubezpieczenia cudzoziemców,</w:t>
      </w:r>
    </w:p>
    <w:p w14:paraId="7BA3C322" w14:textId="06C215ED" w:rsidR="003421B5" w:rsidRDefault="003421B5" w:rsidP="00A45046">
      <w:pPr>
        <w:pStyle w:val="LO-Normal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obsługa programu Płatnik,</w:t>
      </w:r>
    </w:p>
    <w:p w14:paraId="4B59DD4E" w14:textId="1B2925C5" w:rsidR="004F430E" w:rsidRPr="007F6E05" w:rsidRDefault="00592D9A" w:rsidP="00A45046">
      <w:pPr>
        <w:pStyle w:val="LO-Normal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s</w:t>
      </w:r>
      <w:r w:rsidR="00A40609" w:rsidRPr="00592D9A">
        <w:rPr>
          <w:rFonts w:cs="Times New Roman"/>
          <w:b w:val="0"/>
          <w:bCs w:val="0"/>
          <w:color w:val="000000"/>
          <w:sz w:val="24"/>
          <w:szCs w:val="24"/>
        </w:rPr>
        <w:t>porządzenie deklaracji rozliczeniowych i dokonywanie rozliczeń z Urzędem Skarbowym z</w:t>
      </w:r>
      <w:r>
        <w:rPr>
          <w:rFonts w:cs="Times New Roman"/>
          <w:b w:val="0"/>
          <w:bCs w:val="0"/>
          <w:color w:val="000000"/>
          <w:sz w:val="24"/>
          <w:szCs w:val="24"/>
        </w:rPr>
        <w:t> </w:t>
      </w:r>
      <w:r w:rsidR="00A40609" w:rsidRPr="00592D9A">
        <w:rPr>
          <w:rFonts w:cs="Times New Roman"/>
          <w:b w:val="0"/>
          <w:bCs w:val="0"/>
          <w:color w:val="000000"/>
          <w:sz w:val="24"/>
          <w:szCs w:val="24"/>
        </w:rPr>
        <w:t>tytułu podatku dochodowego od osób fizycznych</w:t>
      </w:r>
      <w:r w:rsidR="006C1FE5" w:rsidRPr="00592D9A">
        <w:rPr>
          <w:rFonts w:cs="Times New Roman"/>
          <w:b w:val="0"/>
          <w:bCs w:val="0"/>
          <w:sz w:val="24"/>
          <w:szCs w:val="24"/>
        </w:rPr>
        <w:t xml:space="preserve"> oraz współpraca z Urzędem Skarbowym w</w:t>
      </w:r>
      <w:r>
        <w:rPr>
          <w:rFonts w:cs="Times New Roman"/>
          <w:b w:val="0"/>
          <w:bCs w:val="0"/>
          <w:sz w:val="24"/>
          <w:szCs w:val="24"/>
        </w:rPr>
        <w:t> </w:t>
      </w:r>
      <w:r w:rsidR="006C1FE5" w:rsidRPr="00592D9A">
        <w:rPr>
          <w:rFonts w:cs="Times New Roman"/>
          <w:b w:val="0"/>
          <w:bCs w:val="0"/>
          <w:sz w:val="24"/>
          <w:szCs w:val="24"/>
        </w:rPr>
        <w:t>zakresie rozliczeń podatkowych</w:t>
      </w:r>
      <w:r>
        <w:rPr>
          <w:rFonts w:cs="Times New Roman"/>
          <w:b w:val="0"/>
          <w:bCs w:val="0"/>
          <w:sz w:val="24"/>
          <w:szCs w:val="24"/>
        </w:rPr>
        <w:t>,</w:t>
      </w:r>
    </w:p>
    <w:p w14:paraId="493BDA3E" w14:textId="77777777" w:rsidR="004F430E" w:rsidRPr="004F430E" w:rsidRDefault="00592D9A" w:rsidP="00A45046">
      <w:pPr>
        <w:pStyle w:val="LO-Normal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4F430E">
        <w:rPr>
          <w:rFonts w:cs="Times New Roman"/>
          <w:b w:val="0"/>
          <w:bCs w:val="0"/>
          <w:sz w:val="24"/>
          <w:szCs w:val="24"/>
        </w:rPr>
        <w:t>p</w:t>
      </w:r>
      <w:r w:rsidR="00B858D3" w:rsidRPr="004F430E">
        <w:rPr>
          <w:rFonts w:cs="Times New Roman"/>
          <w:b w:val="0"/>
          <w:bCs w:val="0"/>
          <w:sz w:val="24"/>
          <w:szCs w:val="24"/>
        </w:rPr>
        <w:t>rowadzenie rozliczeń z instytucj</w:t>
      </w:r>
      <w:r w:rsidR="004F430E">
        <w:rPr>
          <w:rFonts w:cs="Times New Roman"/>
          <w:b w:val="0"/>
          <w:bCs w:val="0"/>
          <w:sz w:val="24"/>
          <w:szCs w:val="24"/>
        </w:rPr>
        <w:t>ą</w:t>
      </w:r>
      <w:r w:rsidR="00B858D3" w:rsidRPr="004F430E">
        <w:rPr>
          <w:rFonts w:cs="Times New Roman"/>
          <w:b w:val="0"/>
          <w:bCs w:val="0"/>
          <w:sz w:val="24"/>
          <w:szCs w:val="24"/>
        </w:rPr>
        <w:t xml:space="preserve"> finansową </w:t>
      </w:r>
      <w:r w:rsidRPr="004F430E">
        <w:rPr>
          <w:rFonts w:cs="Times New Roman"/>
          <w:b w:val="0"/>
          <w:bCs w:val="0"/>
          <w:sz w:val="24"/>
          <w:szCs w:val="24"/>
        </w:rPr>
        <w:t xml:space="preserve">w związku z odprowadzeniem </w:t>
      </w:r>
      <w:r w:rsidR="00B858D3" w:rsidRPr="004F430E">
        <w:rPr>
          <w:rFonts w:cs="Times New Roman"/>
          <w:b w:val="0"/>
          <w:bCs w:val="0"/>
          <w:sz w:val="24"/>
          <w:szCs w:val="24"/>
        </w:rPr>
        <w:t xml:space="preserve">składek na </w:t>
      </w:r>
      <w:r w:rsidRPr="004F430E">
        <w:rPr>
          <w:rFonts w:cs="Times New Roman"/>
          <w:b w:val="0"/>
          <w:bCs w:val="0"/>
          <w:sz w:val="24"/>
          <w:szCs w:val="24"/>
        </w:rPr>
        <w:t>program oszczędnościowy Pracowniczych Planów Kapitałowych</w:t>
      </w:r>
      <w:r w:rsidR="004F430E">
        <w:rPr>
          <w:rFonts w:cs="Times New Roman"/>
          <w:b w:val="0"/>
          <w:bCs w:val="0"/>
          <w:sz w:val="24"/>
          <w:szCs w:val="24"/>
        </w:rPr>
        <w:t>,</w:t>
      </w:r>
    </w:p>
    <w:p w14:paraId="5157B097" w14:textId="10CC9C7A" w:rsidR="004F430E" w:rsidRDefault="004F430E" w:rsidP="00A45046">
      <w:pPr>
        <w:pStyle w:val="LO-Normal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w</w:t>
      </w:r>
      <w:r w:rsidR="00236E8F" w:rsidRPr="004F430E">
        <w:rPr>
          <w:rFonts w:cs="Times New Roman"/>
          <w:b w:val="0"/>
          <w:bCs w:val="0"/>
          <w:sz w:val="24"/>
          <w:szCs w:val="24"/>
        </w:rPr>
        <w:t>spółpraca z bankiem w zakresie obsługi bankowej</w:t>
      </w:r>
      <w:r w:rsidR="00236E8F" w:rsidRPr="004F430E">
        <w:rPr>
          <w:rFonts w:cs="Times New Roman"/>
          <w:sz w:val="24"/>
          <w:szCs w:val="24"/>
        </w:rPr>
        <w:t xml:space="preserve">, </w:t>
      </w:r>
      <w:r w:rsidR="00236E8F" w:rsidRPr="004F430E">
        <w:rPr>
          <w:rFonts w:cs="Times New Roman"/>
          <w:b w:val="0"/>
          <w:bCs w:val="0"/>
          <w:sz w:val="24"/>
          <w:szCs w:val="24"/>
        </w:rPr>
        <w:t>w tym</w:t>
      </w:r>
      <w:r w:rsidR="007D4E18" w:rsidRPr="004F430E">
        <w:rPr>
          <w:rFonts w:cs="Times New Roman"/>
          <w:b w:val="0"/>
          <w:bCs w:val="0"/>
          <w:color w:val="000000"/>
          <w:sz w:val="24"/>
          <w:szCs w:val="24"/>
        </w:rPr>
        <w:t xml:space="preserve"> bieżące regulowanie zobowiązań </w:t>
      </w:r>
      <w:r w:rsidR="00A938AF">
        <w:rPr>
          <w:rFonts w:cs="Times New Roman"/>
          <w:b w:val="0"/>
          <w:bCs w:val="0"/>
          <w:color w:val="000000"/>
          <w:sz w:val="24"/>
          <w:szCs w:val="24"/>
        </w:rPr>
        <w:t>PCPR</w:t>
      </w:r>
      <w:r>
        <w:rPr>
          <w:rFonts w:cs="Times New Roman"/>
          <w:b w:val="0"/>
          <w:bCs w:val="0"/>
          <w:color w:val="000000"/>
          <w:sz w:val="24"/>
          <w:szCs w:val="24"/>
        </w:rPr>
        <w:t>,</w:t>
      </w:r>
    </w:p>
    <w:p w14:paraId="70C57EE4" w14:textId="7BE13CA4" w:rsidR="00B710E6" w:rsidRDefault="004F430E" w:rsidP="00A45046">
      <w:pPr>
        <w:pStyle w:val="LO-Normal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o</w:t>
      </w:r>
      <w:r w:rsidR="008D44FC" w:rsidRPr="004F430E">
        <w:rPr>
          <w:rFonts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pracowywanie projektów przepisów wewnętrznych w zakresie polityki rachunkowości </w:t>
      </w:r>
      <w:r>
        <w:rPr>
          <w:rFonts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obowiązującej w </w:t>
      </w:r>
      <w:r w:rsidR="00A938AF">
        <w:rPr>
          <w:rFonts w:cs="Times New Roman"/>
          <w:b w:val="0"/>
          <w:bCs w:val="0"/>
          <w:color w:val="000000"/>
          <w:sz w:val="24"/>
          <w:szCs w:val="24"/>
          <w:shd w:val="clear" w:color="auto" w:fill="FFFFFF"/>
        </w:rPr>
        <w:t>PCPR</w:t>
      </w:r>
      <w:r>
        <w:rPr>
          <w:rFonts w:cs="Times New Roman"/>
          <w:b w:val="0"/>
          <w:bCs w:val="0"/>
          <w:color w:val="000000"/>
          <w:sz w:val="24"/>
          <w:szCs w:val="24"/>
        </w:rPr>
        <w:t>,</w:t>
      </w:r>
    </w:p>
    <w:p w14:paraId="589ECC54" w14:textId="5F97EAB5" w:rsidR="0024501E" w:rsidRDefault="004F430E" w:rsidP="00A45046">
      <w:pPr>
        <w:pStyle w:val="LO-Normal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B710E6">
        <w:rPr>
          <w:rFonts w:cs="Times New Roman"/>
          <w:b w:val="0"/>
          <w:bCs w:val="0"/>
          <w:color w:val="000000"/>
          <w:sz w:val="24"/>
          <w:szCs w:val="24"/>
        </w:rPr>
        <w:t>p</w:t>
      </w:r>
      <w:r w:rsidR="0024501E" w:rsidRPr="00B710E6">
        <w:rPr>
          <w:rFonts w:cs="Times New Roman"/>
          <w:b w:val="0"/>
          <w:bCs w:val="0"/>
          <w:color w:val="000000"/>
          <w:sz w:val="24"/>
          <w:szCs w:val="24"/>
          <w:lang w:bidi="pl-PL"/>
        </w:rPr>
        <w:t>rowadzenie spraw kadrow</w:t>
      </w:r>
      <w:r w:rsidRPr="00B710E6">
        <w:rPr>
          <w:rFonts w:cs="Times New Roman"/>
          <w:b w:val="0"/>
          <w:bCs w:val="0"/>
          <w:color w:val="000000"/>
          <w:sz w:val="24"/>
          <w:szCs w:val="24"/>
          <w:lang w:bidi="pl-PL"/>
        </w:rPr>
        <w:t>o-płacowych</w:t>
      </w:r>
      <w:r w:rsidR="0024501E" w:rsidRPr="00B710E6">
        <w:rPr>
          <w:rFonts w:cs="Times New Roman"/>
          <w:b w:val="0"/>
          <w:bCs w:val="0"/>
          <w:color w:val="000000"/>
          <w:sz w:val="24"/>
          <w:szCs w:val="24"/>
          <w:lang w:bidi="pl-PL"/>
        </w:rPr>
        <w:t xml:space="preserve"> pracowników </w:t>
      </w:r>
      <w:r w:rsidR="00A938AF">
        <w:rPr>
          <w:rFonts w:cs="Times New Roman"/>
          <w:b w:val="0"/>
          <w:bCs w:val="0"/>
          <w:color w:val="000000"/>
          <w:sz w:val="24"/>
          <w:szCs w:val="24"/>
          <w:lang w:bidi="pl-PL"/>
        </w:rPr>
        <w:t>PCPR</w:t>
      </w:r>
      <w:r w:rsidR="003421B5" w:rsidRPr="00B710E6">
        <w:rPr>
          <w:rFonts w:cs="Times New Roman"/>
          <w:b w:val="0"/>
          <w:bCs w:val="0"/>
          <w:color w:val="000000"/>
          <w:sz w:val="24"/>
          <w:szCs w:val="24"/>
          <w:lang w:bidi="pl-PL"/>
        </w:rPr>
        <w:t xml:space="preserve"> w formie papierowej i elektronicznej za pomocą programu kadrowo-płacowego</w:t>
      </w:r>
      <w:r w:rsidR="002E1CC2">
        <w:rPr>
          <w:rFonts w:cs="Times New Roman"/>
          <w:b w:val="0"/>
          <w:bCs w:val="0"/>
          <w:color w:val="000000"/>
          <w:sz w:val="24"/>
          <w:szCs w:val="24"/>
          <w:lang w:bidi="pl-PL"/>
        </w:rPr>
        <w:t>.</w:t>
      </w:r>
    </w:p>
    <w:p w14:paraId="602815E9" w14:textId="77777777" w:rsidR="00D02452" w:rsidRDefault="002E1CC2" w:rsidP="00A45046">
      <w:pPr>
        <w:pStyle w:val="LO-Normal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  <w:lang w:bidi="pl-PL"/>
        </w:rPr>
        <w:t>prowadzenie ewidencji i rozliczanie czasu pracy pracowników</w:t>
      </w:r>
      <w:r>
        <w:rPr>
          <w:rFonts w:cs="Times New Roman"/>
          <w:b w:val="0"/>
          <w:bCs w:val="0"/>
          <w:color w:val="000000"/>
          <w:sz w:val="24"/>
          <w:szCs w:val="24"/>
        </w:rPr>
        <w:t>,</w:t>
      </w:r>
    </w:p>
    <w:p w14:paraId="7D9C0BD2" w14:textId="700DE571" w:rsidR="00452B42" w:rsidRPr="00D02452" w:rsidRDefault="0024501E" w:rsidP="00A45046">
      <w:pPr>
        <w:pStyle w:val="LO-Normal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 w:rsidRPr="00D02452">
        <w:rPr>
          <w:rFonts w:cs="Times New Roman"/>
          <w:b w:val="0"/>
          <w:bCs w:val="0"/>
          <w:color w:val="000000"/>
          <w:sz w:val="24"/>
          <w:szCs w:val="24"/>
          <w:lang w:bidi="pl-PL"/>
        </w:rPr>
        <w:t>prowadzenie spraw dotyczących wstępnych, okresowych i kontrolnych badań profilaktycznych pracowników</w:t>
      </w:r>
      <w:r w:rsidR="005B37EF" w:rsidRPr="00D02452">
        <w:rPr>
          <w:rFonts w:cs="Times New Roman"/>
          <w:b w:val="0"/>
          <w:bCs w:val="0"/>
          <w:color w:val="000000"/>
          <w:sz w:val="24"/>
          <w:szCs w:val="24"/>
          <w:lang w:bidi="pl-PL"/>
        </w:rPr>
        <w:t>,</w:t>
      </w:r>
    </w:p>
    <w:p w14:paraId="6DD01FC5" w14:textId="1A02A408" w:rsidR="00B02AEB" w:rsidRPr="00C564AF" w:rsidRDefault="00B02AEB" w:rsidP="00A45046">
      <w:pPr>
        <w:pStyle w:val="a0"/>
        <w:numPr>
          <w:ilvl w:val="0"/>
          <w:numId w:val="26"/>
        </w:numPr>
        <w:shd w:val="clear" w:color="auto" w:fill="auto"/>
        <w:tabs>
          <w:tab w:val="left" w:pos="8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współdziałanie w zakresie prowadzonych spraw z innymi komórkami organizacyjnymi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oraz innymi instytucjami</w:t>
      </w:r>
      <w:r w:rsidR="00C564AF"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14:paraId="256D2EDA" w14:textId="621B44BE" w:rsidR="00C564AF" w:rsidRPr="00D26CE5" w:rsidRDefault="00C564AF" w:rsidP="00A45046">
      <w:pPr>
        <w:pStyle w:val="a0"/>
        <w:numPr>
          <w:ilvl w:val="0"/>
          <w:numId w:val="26"/>
        </w:numPr>
        <w:tabs>
          <w:tab w:val="left" w:pos="8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AF">
        <w:rPr>
          <w:rFonts w:ascii="Times New Roman" w:hAnsi="Times New Roman" w:cs="Times New Roman"/>
          <w:sz w:val="24"/>
          <w:szCs w:val="24"/>
        </w:rPr>
        <w:t xml:space="preserve">sprawdzanie </w:t>
      </w:r>
      <w:r>
        <w:rPr>
          <w:rFonts w:ascii="Times New Roman" w:hAnsi="Times New Roman" w:cs="Times New Roman"/>
          <w:sz w:val="24"/>
          <w:szCs w:val="24"/>
        </w:rPr>
        <w:t>przed zatrudnieniem</w:t>
      </w:r>
      <w:r w:rsidRPr="00C564AF">
        <w:rPr>
          <w:rFonts w:ascii="Times New Roman" w:hAnsi="Times New Roman" w:cs="Times New Roman"/>
          <w:sz w:val="24"/>
          <w:szCs w:val="24"/>
        </w:rPr>
        <w:t xml:space="preserve"> kandydatów do </w:t>
      </w:r>
      <w:r>
        <w:rPr>
          <w:rFonts w:ascii="Times New Roman" w:hAnsi="Times New Roman" w:cs="Times New Roman"/>
          <w:sz w:val="24"/>
          <w:szCs w:val="24"/>
        </w:rPr>
        <w:t>pracy</w:t>
      </w:r>
      <w:r w:rsidR="00007F40">
        <w:rPr>
          <w:rFonts w:ascii="Times New Roman" w:hAnsi="Times New Roman" w:cs="Times New Roman"/>
          <w:sz w:val="24"/>
          <w:szCs w:val="24"/>
        </w:rPr>
        <w:t xml:space="preserve">, którzy będą mieli kontakt z dziećmi przebywającymi w </w:t>
      </w:r>
      <w:r w:rsidR="002E1CC2">
        <w:rPr>
          <w:rFonts w:ascii="Times New Roman" w:hAnsi="Times New Roman" w:cs="Times New Roman"/>
          <w:sz w:val="24"/>
          <w:szCs w:val="24"/>
        </w:rPr>
        <w:t>pieczy zastępczej zgodnie z ustawą z</w:t>
      </w:r>
      <w:r w:rsidR="00007F40">
        <w:rPr>
          <w:rFonts w:ascii="Times New Roman" w:hAnsi="Times New Roman" w:cs="Times New Roman"/>
          <w:sz w:val="24"/>
          <w:szCs w:val="24"/>
        </w:rPr>
        <w:t> </w:t>
      </w:r>
      <w:r w:rsidRPr="00C564AF">
        <w:rPr>
          <w:rFonts w:ascii="Times New Roman" w:hAnsi="Times New Roman" w:cs="Times New Roman"/>
          <w:sz w:val="24"/>
          <w:szCs w:val="24"/>
        </w:rPr>
        <w:t xml:space="preserve"> dnia 13 maja 2016 r. o przeciwdziałaniu zagrożeniom przestępczością na tle seksualnym</w:t>
      </w:r>
      <w:r w:rsidR="00D26CE5">
        <w:rPr>
          <w:rFonts w:ascii="Times New Roman" w:hAnsi="Times New Roman" w:cs="Times New Roman"/>
          <w:sz w:val="24"/>
          <w:szCs w:val="24"/>
        </w:rPr>
        <w:t>.</w:t>
      </w:r>
    </w:p>
    <w:p w14:paraId="0C82F949" w14:textId="77777777" w:rsidR="00C564AF" w:rsidRPr="004F430E" w:rsidRDefault="00C564AF" w:rsidP="009A589C">
      <w:pPr>
        <w:pStyle w:val="a0"/>
        <w:shd w:val="clear" w:color="auto" w:fill="auto"/>
        <w:tabs>
          <w:tab w:val="left" w:pos="894"/>
        </w:tabs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27F424" w14:textId="52CDFF17" w:rsidR="006971E4" w:rsidRDefault="006971E4" w:rsidP="009C4BA9">
      <w:pPr>
        <w:tabs>
          <w:tab w:val="left" w:pos="1440"/>
        </w:tabs>
        <w:spacing w:after="120" w:line="276" w:lineRule="auto"/>
        <w:jc w:val="center"/>
        <w:rPr>
          <w:b/>
          <w:bCs/>
          <w:color w:val="000000"/>
        </w:rPr>
      </w:pPr>
    </w:p>
    <w:p w14:paraId="0F2666B1" w14:textId="77777777" w:rsidR="00452B42" w:rsidRPr="00E071D4" w:rsidRDefault="00452B42" w:rsidP="00435E73">
      <w:pPr>
        <w:pStyle w:val="Akapitzlist"/>
        <w:numPr>
          <w:ilvl w:val="0"/>
          <w:numId w:val="16"/>
        </w:numPr>
        <w:tabs>
          <w:tab w:val="left" w:pos="1440"/>
        </w:tabs>
        <w:spacing w:line="276" w:lineRule="auto"/>
        <w:ind w:left="641" w:hanging="357"/>
        <w:contextualSpacing w:val="0"/>
        <w:jc w:val="center"/>
        <w:rPr>
          <w:b/>
          <w:bCs/>
          <w:color w:val="000000"/>
        </w:rPr>
      </w:pPr>
    </w:p>
    <w:p w14:paraId="61BDC89E" w14:textId="1CB2B715" w:rsidR="00A40609" w:rsidRPr="00E071D4" w:rsidRDefault="00A40609" w:rsidP="00435E73">
      <w:pPr>
        <w:tabs>
          <w:tab w:val="left" w:pos="1440"/>
        </w:tabs>
        <w:spacing w:line="276" w:lineRule="auto"/>
        <w:jc w:val="center"/>
        <w:rPr>
          <w:b/>
          <w:bCs/>
          <w:color w:val="000000"/>
        </w:rPr>
      </w:pPr>
      <w:r w:rsidRPr="00E071D4">
        <w:rPr>
          <w:b/>
          <w:bCs/>
          <w:color w:val="000000"/>
        </w:rPr>
        <w:t>ZASADY WSPÓŁPRACY KOMÓREK ORGANIZACYJNYCH</w:t>
      </w:r>
    </w:p>
    <w:p w14:paraId="48C652AE" w14:textId="34F5038C" w:rsidR="00D92F65" w:rsidRPr="00E071D4" w:rsidRDefault="00D92F65" w:rsidP="00435E73">
      <w:pPr>
        <w:tabs>
          <w:tab w:val="left" w:pos="1440"/>
        </w:tabs>
        <w:spacing w:line="276" w:lineRule="auto"/>
        <w:jc w:val="center"/>
        <w:rPr>
          <w:b/>
          <w:bCs/>
          <w:color w:val="000000"/>
        </w:rPr>
      </w:pPr>
    </w:p>
    <w:p w14:paraId="7B5EABA8" w14:textId="427A4A75" w:rsidR="00A40609" w:rsidRPr="00E071D4" w:rsidRDefault="00A40609" w:rsidP="006026BF">
      <w:pPr>
        <w:pStyle w:val="Akapitzlist"/>
        <w:numPr>
          <w:ilvl w:val="0"/>
          <w:numId w:val="57"/>
        </w:numPr>
        <w:tabs>
          <w:tab w:val="left" w:pos="1440"/>
        </w:tabs>
        <w:spacing w:after="120" w:line="276" w:lineRule="auto"/>
        <w:ind w:left="714" w:hanging="357"/>
        <w:contextualSpacing w:val="0"/>
        <w:jc w:val="center"/>
        <w:rPr>
          <w:bCs/>
          <w:color w:val="000000"/>
        </w:rPr>
      </w:pPr>
    </w:p>
    <w:p w14:paraId="79EC530D" w14:textId="77777777" w:rsidR="00A40609" w:rsidRPr="00E071D4" w:rsidRDefault="00A40609" w:rsidP="00A45046">
      <w:pPr>
        <w:numPr>
          <w:ilvl w:val="0"/>
          <w:numId w:val="5"/>
        </w:numPr>
        <w:tabs>
          <w:tab w:val="clear" w:pos="720"/>
          <w:tab w:val="left" w:pos="357"/>
        </w:tabs>
        <w:spacing w:line="276" w:lineRule="auto"/>
        <w:ind w:left="284" w:hanging="284"/>
        <w:jc w:val="both"/>
        <w:rPr>
          <w:bCs/>
          <w:color w:val="000000"/>
        </w:rPr>
      </w:pPr>
      <w:r w:rsidRPr="00E071D4">
        <w:rPr>
          <w:bCs/>
          <w:color w:val="000000"/>
        </w:rPr>
        <w:t>W przypadku prowadzenia spraw wchodzących w zakres działania kilku komórek organizacyjnych, ma</w:t>
      </w:r>
      <w:r w:rsidR="007558E0" w:rsidRPr="00E071D4">
        <w:rPr>
          <w:bCs/>
          <w:color w:val="000000"/>
        </w:rPr>
        <w:t>ją one obowiązek współdziałania.</w:t>
      </w:r>
    </w:p>
    <w:p w14:paraId="7A3AFFD9" w14:textId="3C4D1DEF" w:rsidR="00A40609" w:rsidRPr="00E071D4" w:rsidRDefault="00A40609" w:rsidP="00A45046">
      <w:pPr>
        <w:numPr>
          <w:ilvl w:val="0"/>
          <w:numId w:val="5"/>
        </w:numPr>
        <w:tabs>
          <w:tab w:val="clear" w:pos="720"/>
          <w:tab w:val="left" w:pos="357"/>
        </w:tabs>
        <w:spacing w:line="276" w:lineRule="auto"/>
        <w:ind w:left="284" w:hanging="284"/>
        <w:jc w:val="both"/>
        <w:rPr>
          <w:bCs/>
          <w:color w:val="000000"/>
        </w:rPr>
      </w:pPr>
      <w:r w:rsidRPr="00E071D4">
        <w:rPr>
          <w:bCs/>
          <w:color w:val="000000"/>
        </w:rPr>
        <w:t xml:space="preserve">Dyrektor </w:t>
      </w:r>
      <w:r w:rsidR="00A938AF">
        <w:rPr>
          <w:bCs/>
          <w:color w:val="000000"/>
        </w:rPr>
        <w:t>PCPR</w:t>
      </w:r>
      <w:r w:rsidR="004518CE">
        <w:rPr>
          <w:bCs/>
          <w:color w:val="000000"/>
        </w:rPr>
        <w:t xml:space="preserve"> </w:t>
      </w:r>
      <w:r w:rsidRPr="00E071D4">
        <w:rPr>
          <w:bCs/>
          <w:color w:val="000000"/>
        </w:rPr>
        <w:t xml:space="preserve">może wyznaczyć </w:t>
      </w:r>
      <w:r w:rsidR="007B55FE" w:rsidRPr="00E071D4">
        <w:rPr>
          <w:bCs/>
          <w:color w:val="000000"/>
        </w:rPr>
        <w:t>komórkę organizacyjną</w:t>
      </w:r>
      <w:r w:rsidRPr="00E071D4">
        <w:rPr>
          <w:bCs/>
          <w:color w:val="000000"/>
        </w:rPr>
        <w:t xml:space="preserve"> </w:t>
      </w:r>
      <w:r w:rsidR="007B55FE" w:rsidRPr="00E071D4">
        <w:rPr>
          <w:bCs/>
          <w:color w:val="000000"/>
        </w:rPr>
        <w:t>koordynującą</w:t>
      </w:r>
      <w:r w:rsidRPr="00E071D4">
        <w:rPr>
          <w:bCs/>
          <w:color w:val="000000"/>
        </w:rPr>
        <w:t>, do które</w:t>
      </w:r>
      <w:r w:rsidR="007B55FE" w:rsidRPr="00E071D4">
        <w:rPr>
          <w:bCs/>
          <w:color w:val="000000"/>
        </w:rPr>
        <w:t>j</w:t>
      </w:r>
      <w:r w:rsidRPr="00E071D4">
        <w:rPr>
          <w:bCs/>
          <w:color w:val="000000"/>
        </w:rPr>
        <w:t xml:space="preserve"> należy załatwie</w:t>
      </w:r>
      <w:r w:rsidR="007558E0" w:rsidRPr="00E071D4">
        <w:rPr>
          <w:bCs/>
          <w:color w:val="000000"/>
        </w:rPr>
        <w:t>nie sprawy w ostatecznej formie.</w:t>
      </w:r>
    </w:p>
    <w:p w14:paraId="447617DA" w14:textId="208BC0D8" w:rsidR="00A40609" w:rsidRPr="00E071D4" w:rsidRDefault="007B55FE" w:rsidP="00A45046">
      <w:pPr>
        <w:numPr>
          <w:ilvl w:val="0"/>
          <w:numId w:val="5"/>
        </w:numPr>
        <w:tabs>
          <w:tab w:val="clear" w:pos="720"/>
          <w:tab w:val="left" w:pos="357"/>
        </w:tabs>
        <w:spacing w:line="276" w:lineRule="auto"/>
        <w:ind w:left="284" w:hanging="284"/>
        <w:jc w:val="both"/>
        <w:rPr>
          <w:bCs/>
          <w:color w:val="000000"/>
        </w:rPr>
      </w:pPr>
      <w:r w:rsidRPr="00E071D4">
        <w:rPr>
          <w:bCs/>
          <w:color w:val="000000"/>
        </w:rPr>
        <w:t>Komórka organizacyjna</w:t>
      </w:r>
      <w:r w:rsidR="00A40609" w:rsidRPr="00E071D4">
        <w:rPr>
          <w:bCs/>
          <w:color w:val="000000"/>
        </w:rPr>
        <w:t xml:space="preserve"> koordyn</w:t>
      </w:r>
      <w:r w:rsidRPr="00E071D4">
        <w:rPr>
          <w:bCs/>
          <w:color w:val="000000"/>
        </w:rPr>
        <w:t>ująca</w:t>
      </w:r>
      <w:r w:rsidR="00A40609" w:rsidRPr="00E071D4">
        <w:rPr>
          <w:bCs/>
          <w:color w:val="000000"/>
        </w:rPr>
        <w:t xml:space="preserve"> po zebraniu niezbędnych materiałów sporządza ostateczny dokument i przedstawia</w:t>
      </w:r>
      <w:r w:rsidR="00B725AC" w:rsidRPr="00E071D4">
        <w:rPr>
          <w:bCs/>
          <w:color w:val="000000"/>
        </w:rPr>
        <w:t xml:space="preserve"> </w:t>
      </w:r>
      <w:r w:rsidR="00A40609" w:rsidRPr="00E071D4">
        <w:rPr>
          <w:bCs/>
          <w:color w:val="000000"/>
        </w:rPr>
        <w:t xml:space="preserve">Dyrektorowi </w:t>
      </w:r>
      <w:r w:rsidR="00A938AF">
        <w:rPr>
          <w:bCs/>
          <w:color w:val="000000"/>
        </w:rPr>
        <w:t>PCPR</w:t>
      </w:r>
      <w:r w:rsidR="004518CE">
        <w:rPr>
          <w:bCs/>
          <w:color w:val="000000"/>
        </w:rPr>
        <w:t xml:space="preserve"> </w:t>
      </w:r>
      <w:r w:rsidR="00A40609" w:rsidRPr="00E071D4">
        <w:rPr>
          <w:bCs/>
          <w:color w:val="000000"/>
        </w:rPr>
        <w:t xml:space="preserve">do podpisu. </w:t>
      </w:r>
    </w:p>
    <w:p w14:paraId="24B2CA07" w14:textId="50BDE2B1" w:rsidR="00BD2661" w:rsidRDefault="00BD2661" w:rsidP="009A589C">
      <w:pPr>
        <w:tabs>
          <w:tab w:val="left" w:pos="1440"/>
        </w:tabs>
        <w:spacing w:line="276" w:lineRule="auto"/>
        <w:rPr>
          <w:color w:val="000000"/>
        </w:rPr>
      </w:pPr>
    </w:p>
    <w:p w14:paraId="23B50488" w14:textId="77777777" w:rsidR="00E93EA5" w:rsidRDefault="00E93EA5" w:rsidP="00AC2167">
      <w:pPr>
        <w:tabs>
          <w:tab w:val="left" w:pos="1440"/>
        </w:tabs>
        <w:spacing w:line="276" w:lineRule="auto"/>
        <w:rPr>
          <w:color w:val="000000"/>
        </w:rPr>
      </w:pPr>
    </w:p>
    <w:p w14:paraId="662268BE" w14:textId="77777777" w:rsidR="00452B42" w:rsidRPr="00E071D4" w:rsidRDefault="00452B42" w:rsidP="00435E73">
      <w:pPr>
        <w:pStyle w:val="Akapitzlist"/>
        <w:numPr>
          <w:ilvl w:val="0"/>
          <w:numId w:val="16"/>
        </w:numPr>
        <w:tabs>
          <w:tab w:val="left" w:pos="1440"/>
        </w:tabs>
        <w:spacing w:line="276" w:lineRule="auto"/>
        <w:ind w:left="641" w:hanging="357"/>
        <w:contextualSpacing w:val="0"/>
        <w:jc w:val="center"/>
        <w:rPr>
          <w:b/>
          <w:bCs/>
          <w:color w:val="000000"/>
        </w:rPr>
      </w:pPr>
    </w:p>
    <w:p w14:paraId="0D10C9E0" w14:textId="35CADE61" w:rsidR="00B75E32" w:rsidRDefault="00B75E32" w:rsidP="00435E73">
      <w:pPr>
        <w:tabs>
          <w:tab w:val="left" w:pos="1440"/>
        </w:tabs>
        <w:spacing w:line="276" w:lineRule="auto"/>
        <w:jc w:val="center"/>
        <w:rPr>
          <w:b/>
          <w:bCs/>
          <w:color w:val="000000"/>
        </w:rPr>
      </w:pPr>
      <w:r w:rsidRPr="00E071D4">
        <w:rPr>
          <w:b/>
          <w:bCs/>
          <w:color w:val="000000"/>
        </w:rPr>
        <w:t>ZASADY PODPISYWANIA PISM I DOKUMENTÓW</w:t>
      </w:r>
    </w:p>
    <w:p w14:paraId="42C1FFA3" w14:textId="2778E63C" w:rsidR="00251E13" w:rsidRDefault="00251E13" w:rsidP="009A589C">
      <w:pPr>
        <w:tabs>
          <w:tab w:val="left" w:pos="1440"/>
        </w:tabs>
        <w:spacing w:line="276" w:lineRule="auto"/>
        <w:jc w:val="center"/>
        <w:rPr>
          <w:b/>
          <w:bCs/>
          <w:color w:val="000000"/>
        </w:rPr>
      </w:pPr>
    </w:p>
    <w:p w14:paraId="6425535A" w14:textId="77777777" w:rsidR="00251E13" w:rsidRPr="00251E13" w:rsidRDefault="00251E13" w:rsidP="006026BF">
      <w:pPr>
        <w:pStyle w:val="Akapitzlist"/>
        <w:numPr>
          <w:ilvl w:val="0"/>
          <w:numId w:val="57"/>
        </w:numPr>
        <w:tabs>
          <w:tab w:val="left" w:pos="1440"/>
        </w:tabs>
        <w:spacing w:after="120" w:line="276" w:lineRule="auto"/>
        <w:ind w:left="714" w:hanging="357"/>
        <w:contextualSpacing w:val="0"/>
        <w:jc w:val="center"/>
        <w:rPr>
          <w:b/>
          <w:bCs/>
          <w:color w:val="000000"/>
        </w:rPr>
      </w:pPr>
    </w:p>
    <w:p w14:paraId="25FE4CA0" w14:textId="630923A1" w:rsidR="00D71A84" w:rsidRPr="00D71A84" w:rsidRDefault="00EC0959" w:rsidP="00A45046">
      <w:pPr>
        <w:pStyle w:val="Akapitzlist"/>
        <w:numPr>
          <w:ilvl w:val="0"/>
          <w:numId w:val="37"/>
        </w:numPr>
        <w:spacing w:line="276" w:lineRule="auto"/>
        <w:contextualSpacing w:val="0"/>
        <w:jc w:val="both"/>
        <w:rPr>
          <w:color w:val="000000"/>
        </w:rPr>
      </w:pPr>
      <w:r>
        <w:rPr>
          <w:color w:val="000000"/>
        </w:rPr>
        <w:t>Dyrektor PCPR podpisuje</w:t>
      </w:r>
      <w:r w:rsidR="00D71A84" w:rsidRPr="00D71A84">
        <w:rPr>
          <w:color w:val="000000"/>
        </w:rPr>
        <w:t>:</w:t>
      </w:r>
    </w:p>
    <w:p w14:paraId="03DF8553" w14:textId="77777777" w:rsidR="00D71A84" w:rsidRDefault="00D71A84" w:rsidP="00A45046">
      <w:pPr>
        <w:pStyle w:val="Akapitzlist"/>
        <w:numPr>
          <w:ilvl w:val="0"/>
          <w:numId w:val="38"/>
        </w:numPr>
        <w:spacing w:line="276" w:lineRule="auto"/>
        <w:contextualSpacing w:val="0"/>
        <w:jc w:val="both"/>
        <w:rPr>
          <w:color w:val="000000"/>
        </w:rPr>
      </w:pPr>
      <w:r w:rsidRPr="00D71A84">
        <w:rPr>
          <w:color w:val="000000"/>
        </w:rPr>
        <w:t>pisma w sprawach należących do jego właściwości, nie powierzone innym</w:t>
      </w:r>
      <w:r>
        <w:rPr>
          <w:color w:val="000000"/>
        </w:rPr>
        <w:t xml:space="preserve"> </w:t>
      </w:r>
      <w:r w:rsidRPr="00D71A84">
        <w:rPr>
          <w:color w:val="000000"/>
        </w:rPr>
        <w:t>pracownikom</w:t>
      </w:r>
      <w:r>
        <w:rPr>
          <w:color w:val="000000"/>
        </w:rPr>
        <w:t>,</w:t>
      </w:r>
    </w:p>
    <w:p w14:paraId="47102136" w14:textId="36AC1CF4" w:rsidR="00D71A84" w:rsidRPr="00D71A84" w:rsidRDefault="00D71A84" w:rsidP="00A45046">
      <w:pPr>
        <w:pStyle w:val="Akapitzlist"/>
        <w:numPr>
          <w:ilvl w:val="0"/>
          <w:numId w:val="38"/>
        </w:numPr>
        <w:spacing w:line="276" w:lineRule="auto"/>
        <w:contextualSpacing w:val="0"/>
        <w:jc w:val="both"/>
        <w:rPr>
          <w:color w:val="000000"/>
        </w:rPr>
      </w:pPr>
      <w:r w:rsidRPr="00D71A84">
        <w:rPr>
          <w:color w:val="000000"/>
        </w:rPr>
        <w:t>decyzje w sprawach kadrowych dotyczące pracowników PCPR,</w:t>
      </w:r>
    </w:p>
    <w:p w14:paraId="50D6F5F3" w14:textId="3F4A6F48" w:rsidR="00D71A84" w:rsidRPr="00D71A84" w:rsidRDefault="00D71A84" w:rsidP="00A45046">
      <w:pPr>
        <w:pStyle w:val="Akapitzlist"/>
        <w:numPr>
          <w:ilvl w:val="0"/>
          <w:numId w:val="38"/>
        </w:numPr>
        <w:spacing w:line="276" w:lineRule="auto"/>
        <w:contextualSpacing w:val="0"/>
        <w:jc w:val="both"/>
        <w:rPr>
          <w:color w:val="000000"/>
        </w:rPr>
      </w:pPr>
      <w:r w:rsidRPr="00D71A84">
        <w:rPr>
          <w:color w:val="000000"/>
        </w:rPr>
        <w:t>decyzje administracyjne wydawane w imieniu i z upoważnienia Starosty</w:t>
      </w:r>
      <w:r>
        <w:rPr>
          <w:color w:val="000000"/>
        </w:rPr>
        <w:t>,</w:t>
      </w:r>
    </w:p>
    <w:p w14:paraId="426E84CE" w14:textId="4EE91A9E" w:rsidR="00D71A84" w:rsidRDefault="00D71A84" w:rsidP="00A45046">
      <w:pPr>
        <w:pStyle w:val="Akapitzlist"/>
        <w:numPr>
          <w:ilvl w:val="0"/>
          <w:numId w:val="38"/>
        </w:numPr>
        <w:spacing w:line="276" w:lineRule="auto"/>
        <w:contextualSpacing w:val="0"/>
        <w:jc w:val="both"/>
        <w:rPr>
          <w:color w:val="000000"/>
        </w:rPr>
      </w:pPr>
      <w:r w:rsidRPr="00D71A84">
        <w:rPr>
          <w:color w:val="000000"/>
        </w:rPr>
        <w:lastRenderedPageBreak/>
        <w:t>umowy cywilnoprawne i porozumienia podpisywane na podstawie stosown</w:t>
      </w:r>
      <w:r>
        <w:rPr>
          <w:color w:val="000000"/>
        </w:rPr>
        <w:t xml:space="preserve">ych upoważnień lub </w:t>
      </w:r>
      <w:r w:rsidRPr="00D71A84">
        <w:rPr>
          <w:color w:val="000000"/>
        </w:rPr>
        <w:t>pełnomocnictw Zarządu Powiatu lub Starosty</w:t>
      </w:r>
      <w:r w:rsidR="00546389">
        <w:rPr>
          <w:color w:val="000000"/>
        </w:rPr>
        <w:t>,</w:t>
      </w:r>
    </w:p>
    <w:p w14:paraId="24E9A02A" w14:textId="78F9D7E7" w:rsidR="00D71A84" w:rsidRPr="00D71A84" w:rsidRDefault="00D71A84" w:rsidP="00A45046">
      <w:pPr>
        <w:pStyle w:val="Akapitzlist"/>
        <w:numPr>
          <w:ilvl w:val="0"/>
          <w:numId w:val="38"/>
        </w:numPr>
        <w:spacing w:line="276" w:lineRule="auto"/>
        <w:contextualSpacing w:val="0"/>
        <w:jc w:val="both"/>
        <w:rPr>
          <w:color w:val="000000"/>
        </w:rPr>
      </w:pPr>
      <w:r w:rsidRPr="00D71A84">
        <w:rPr>
          <w:color w:val="000000"/>
        </w:rPr>
        <w:t>pisma kierowane do:</w:t>
      </w:r>
    </w:p>
    <w:p w14:paraId="31B2301E" w14:textId="363FCFAA" w:rsidR="00D71A84" w:rsidRPr="00D71A84" w:rsidRDefault="00D71A84" w:rsidP="00A45046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color w:val="000000"/>
        </w:rPr>
      </w:pPr>
      <w:r w:rsidRPr="00D71A84">
        <w:rPr>
          <w:color w:val="000000"/>
        </w:rPr>
        <w:t>organów władz rządowych i samorządowych,</w:t>
      </w:r>
    </w:p>
    <w:p w14:paraId="1BECC5F8" w14:textId="12FDD61A" w:rsidR="00D71A84" w:rsidRPr="00D71A84" w:rsidRDefault="00D71A84" w:rsidP="00A45046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color w:val="000000"/>
        </w:rPr>
      </w:pPr>
      <w:r w:rsidRPr="00D71A84">
        <w:rPr>
          <w:color w:val="000000"/>
        </w:rPr>
        <w:t>NIK i Prokuratury,</w:t>
      </w:r>
    </w:p>
    <w:p w14:paraId="6573711D" w14:textId="1B1FAC2B" w:rsidR="00D71A84" w:rsidRPr="00D71A84" w:rsidRDefault="00D71A84" w:rsidP="00A45046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color w:val="000000"/>
        </w:rPr>
      </w:pPr>
      <w:r w:rsidRPr="00D71A84">
        <w:rPr>
          <w:color w:val="000000"/>
        </w:rPr>
        <w:t>wojewodów,</w:t>
      </w:r>
    </w:p>
    <w:p w14:paraId="18C76451" w14:textId="42F4C599" w:rsidR="00D71A84" w:rsidRPr="00D71A84" w:rsidRDefault="00D71A84" w:rsidP="00A45046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color w:val="000000"/>
        </w:rPr>
      </w:pPr>
      <w:r w:rsidRPr="00D71A84">
        <w:rPr>
          <w:color w:val="000000"/>
        </w:rPr>
        <w:t>sejmików samorządowych, marszałków województw, zarządów województw,</w:t>
      </w:r>
    </w:p>
    <w:p w14:paraId="346037CA" w14:textId="128C49B3" w:rsidR="00D71A84" w:rsidRDefault="00D71A84" w:rsidP="00A45046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color w:val="000000"/>
        </w:rPr>
      </w:pPr>
      <w:r w:rsidRPr="00D71A84">
        <w:rPr>
          <w:color w:val="000000"/>
        </w:rPr>
        <w:t>starostów, zarządów powiatów, prezydentów miast, burmistrzów i wójtów.</w:t>
      </w:r>
    </w:p>
    <w:p w14:paraId="6F9A7623" w14:textId="4856E380" w:rsidR="00F00C7B" w:rsidRDefault="00D71A84" w:rsidP="00A45046">
      <w:pPr>
        <w:pStyle w:val="Akapitzlist"/>
        <w:numPr>
          <w:ilvl w:val="0"/>
          <w:numId w:val="37"/>
        </w:numPr>
        <w:spacing w:line="276" w:lineRule="auto"/>
        <w:contextualSpacing w:val="0"/>
        <w:jc w:val="both"/>
        <w:rPr>
          <w:color w:val="000000"/>
        </w:rPr>
      </w:pPr>
      <w:r w:rsidRPr="00F00C7B">
        <w:rPr>
          <w:color w:val="000000"/>
        </w:rPr>
        <w:t xml:space="preserve">Zastępca Dyrektora </w:t>
      </w:r>
      <w:r w:rsidR="00F00C7B">
        <w:rPr>
          <w:color w:val="000000"/>
        </w:rPr>
        <w:t xml:space="preserve">PCPR </w:t>
      </w:r>
      <w:r w:rsidRPr="00F00C7B">
        <w:rPr>
          <w:color w:val="000000"/>
        </w:rPr>
        <w:t>podpisuje pisma zgodnie z upoważnieniami udzielonymi przez</w:t>
      </w:r>
      <w:r w:rsidR="00546389">
        <w:rPr>
          <w:color w:val="000000"/>
        </w:rPr>
        <w:t> </w:t>
      </w:r>
      <w:r w:rsidRPr="00F00C7B">
        <w:rPr>
          <w:color w:val="000000"/>
        </w:rPr>
        <w:t>Dyrektora</w:t>
      </w:r>
      <w:r w:rsidR="00F00C7B">
        <w:rPr>
          <w:color w:val="000000"/>
        </w:rPr>
        <w:t xml:space="preserve"> PCPR</w:t>
      </w:r>
      <w:r w:rsidRPr="00F00C7B">
        <w:rPr>
          <w:color w:val="000000"/>
        </w:rPr>
        <w:t xml:space="preserve"> w</w:t>
      </w:r>
      <w:r w:rsidR="00F00C7B">
        <w:rPr>
          <w:color w:val="000000"/>
        </w:rPr>
        <w:t> </w:t>
      </w:r>
      <w:r w:rsidRPr="00F00C7B">
        <w:rPr>
          <w:color w:val="000000"/>
        </w:rPr>
        <w:t>granicach obowiązujących przepisów prawa.</w:t>
      </w:r>
    </w:p>
    <w:p w14:paraId="36A4077D" w14:textId="59D41D50" w:rsidR="00D71A84" w:rsidRDefault="00D71A84" w:rsidP="00A45046">
      <w:pPr>
        <w:pStyle w:val="Akapitzlist"/>
        <w:numPr>
          <w:ilvl w:val="0"/>
          <w:numId w:val="37"/>
        </w:numPr>
        <w:spacing w:line="276" w:lineRule="auto"/>
        <w:contextualSpacing w:val="0"/>
        <w:jc w:val="both"/>
        <w:rPr>
          <w:color w:val="000000"/>
        </w:rPr>
      </w:pPr>
      <w:r w:rsidRPr="00F00C7B">
        <w:rPr>
          <w:color w:val="000000"/>
        </w:rPr>
        <w:t xml:space="preserve">Dyrektor </w:t>
      </w:r>
      <w:r w:rsidR="00F00C7B" w:rsidRPr="00F00C7B">
        <w:rPr>
          <w:color w:val="000000"/>
        </w:rPr>
        <w:t>PCPR</w:t>
      </w:r>
      <w:r w:rsidRPr="00F00C7B">
        <w:rPr>
          <w:color w:val="000000"/>
        </w:rPr>
        <w:t xml:space="preserve"> może upoważnić do podpisywania </w:t>
      </w:r>
      <w:r w:rsidR="00EC0959">
        <w:rPr>
          <w:color w:val="000000"/>
        </w:rPr>
        <w:t>korespondencji</w:t>
      </w:r>
      <w:r w:rsidR="00F00C7B" w:rsidRPr="00F00C7B">
        <w:rPr>
          <w:color w:val="000000"/>
        </w:rPr>
        <w:t xml:space="preserve"> innych pracowników</w:t>
      </w:r>
      <w:r w:rsidR="00F00C7B">
        <w:rPr>
          <w:color w:val="000000"/>
        </w:rPr>
        <w:t xml:space="preserve"> PCPR.</w:t>
      </w:r>
    </w:p>
    <w:p w14:paraId="451E8BA5" w14:textId="77777777" w:rsidR="006C5A3B" w:rsidRDefault="006C5A3B" w:rsidP="006C5A3B">
      <w:pPr>
        <w:pStyle w:val="Akapitzlist"/>
        <w:spacing w:line="276" w:lineRule="auto"/>
        <w:ind w:left="360"/>
        <w:contextualSpacing w:val="0"/>
        <w:jc w:val="both"/>
        <w:rPr>
          <w:color w:val="000000"/>
        </w:rPr>
      </w:pPr>
    </w:p>
    <w:p w14:paraId="4AC9F360" w14:textId="77777777" w:rsidR="00452B42" w:rsidRPr="00E071D4" w:rsidRDefault="00452B42" w:rsidP="006026BF">
      <w:pPr>
        <w:pStyle w:val="Akapitzlist"/>
        <w:numPr>
          <w:ilvl w:val="0"/>
          <w:numId w:val="57"/>
        </w:numPr>
        <w:tabs>
          <w:tab w:val="left" w:pos="1440"/>
        </w:tabs>
        <w:spacing w:after="120" w:line="276" w:lineRule="auto"/>
        <w:ind w:left="714" w:hanging="357"/>
        <w:contextualSpacing w:val="0"/>
        <w:jc w:val="center"/>
        <w:rPr>
          <w:color w:val="000000"/>
        </w:rPr>
      </w:pPr>
    </w:p>
    <w:p w14:paraId="0EE7C52A" w14:textId="0C09253A" w:rsidR="00EC0959" w:rsidRDefault="00A40609" w:rsidP="00A45046">
      <w:pPr>
        <w:numPr>
          <w:ilvl w:val="4"/>
          <w:numId w:val="4"/>
        </w:numPr>
        <w:tabs>
          <w:tab w:val="clear" w:pos="2160"/>
          <w:tab w:val="left" w:pos="357"/>
        </w:tabs>
        <w:spacing w:line="276" w:lineRule="auto"/>
        <w:ind w:left="284" w:hanging="284"/>
        <w:jc w:val="both"/>
        <w:rPr>
          <w:color w:val="000000"/>
        </w:rPr>
      </w:pPr>
      <w:r w:rsidRPr="00E071D4">
        <w:rPr>
          <w:color w:val="000000"/>
        </w:rPr>
        <w:t xml:space="preserve">Dokumenty przedstawione </w:t>
      </w:r>
      <w:r w:rsidR="004518CE" w:rsidRPr="00E071D4">
        <w:rPr>
          <w:color w:val="000000"/>
        </w:rPr>
        <w:t xml:space="preserve">do podpisu </w:t>
      </w:r>
      <w:r w:rsidR="007558E0" w:rsidRPr="00E071D4">
        <w:rPr>
          <w:color w:val="000000"/>
        </w:rPr>
        <w:t>Dyrektorowi</w:t>
      </w:r>
      <w:r w:rsidRPr="00E071D4">
        <w:rPr>
          <w:color w:val="000000"/>
        </w:rPr>
        <w:t xml:space="preserve"> </w:t>
      </w:r>
      <w:r w:rsidR="00A938AF">
        <w:rPr>
          <w:color w:val="000000"/>
        </w:rPr>
        <w:t>PCPR</w:t>
      </w:r>
      <w:r w:rsidR="004518CE">
        <w:rPr>
          <w:color w:val="000000"/>
        </w:rPr>
        <w:t xml:space="preserve"> </w:t>
      </w:r>
      <w:r w:rsidRPr="00E071D4">
        <w:rPr>
          <w:color w:val="000000"/>
        </w:rPr>
        <w:t xml:space="preserve">winny być uprzednio parafowane przez </w:t>
      </w:r>
      <w:r w:rsidR="000858D9">
        <w:rPr>
          <w:color w:val="000000"/>
        </w:rPr>
        <w:t>pracownika</w:t>
      </w:r>
      <w:r w:rsidRPr="00E071D4">
        <w:rPr>
          <w:color w:val="000000"/>
        </w:rPr>
        <w:t xml:space="preserve"> </w:t>
      </w:r>
      <w:r w:rsidR="004518CE">
        <w:rPr>
          <w:color w:val="000000"/>
        </w:rPr>
        <w:t>oraz</w:t>
      </w:r>
      <w:r w:rsidRPr="00E071D4">
        <w:rPr>
          <w:color w:val="000000"/>
        </w:rPr>
        <w:t xml:space="preserve"> zawierać </w:t>
      </w:r>
      <w:r w:rsidR="004518CE">
        <w:rPr>
          <w:color w:val="000000"/>
        </w:rPr>
        <w:t xml:space="preserve">imię i </w:t>
      </w:r>
      <w:r w:rsidRPr="00E071D4">
        <w:rPr>
          <w:color w:val="000000"/>
        </w:rPr>
        <w:t>nazwisko</w:t>
      </w:r>
      <w:r w:rsidR="00EC0959">
        <w:rPr>
          <w:color w:val="000000"/>
        </w:rPr>
        <w:t>, stanowisko</w:t>
      </w:r>
      <w:r w:rsidRPr="00E071D4">
        <w:rPr>
          <w:color w:val="000000"/>
        </w:rPr>
        <w:t xml:space="preserve"> pracownika, który opracował dokument.</w:t>
      </w:r>
    </w:p>
    <w:p w14:paraId="40FCE09B" w14:textId="0CF869A7" w:rsidR="00EC0959" w:rsidRPr="00EC0959" w:rsidRDefault="00EC0959" w:rsidP="00A45046">
      <w:pPr>
        <w:numPr>
          <w:ilvl w:val="4"/>
          <w:numId w:val="4"/>
        </w:numPr>
        <w:tabs>
          <w:tab w:val="clear" w:pos="2160"/>
          <w:tab w:val="left" w:pos="357"/>
        </w:tabs>
        <w:spacing w:line="276" w:lineRule="auto"/>
        <w:ind w:left="284" w:hanging="284"/>
        <w:jc w:val="both"/>
        <w:rPr>
          <w:color w:val="000000"/>
        </w:rPr>
      </w:pPr>
      <w:r w:rsidRPr="00EC0959">
        <w:rPr>
          <w:color w:val="000000"/>
        </w:rPr>
        <w:t>PCPR przy oznaczaniu spraw w aktach, dokumentach i korespondencji używa symbolu „PCPR”.</w:t>
      </w:r>
    </w:p>
    <w:p w14:paraId="2FF73493" w14:textId="5E3F77E2" w:rsidR="00A40609" w:rsidRPr="00E071D4" w:rsidRDefault="00114BC7" w:rsidP="00A45046">
      <w:pPr>
        <w:numPr>
          <w:ilvl w:val="4"/>
          <w:numId w:val="4"/>
        </w:numPr>
        <w:tabs>
          <w:tab w:val="clear" w:pos="2160"/>
          <w:tab w:val="left" w:pos="357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Prawnik</w:t>
      </w:r>
      <w:r w:rsidR="007558E0" w:rsidRPr="00E071D4">
        <w:rPr>
          <w:color w:val="000000"/>
        </w:rPr>
        <w:t xml:space="preserve"> przed podpisaniem przez Dyrektora </w:t>
      </w:r>
      <w:r w:rsidR="00A938AF">
        <w:rPr>
          <w:color w:val="000000"/>
        </w:rPr>
        <w:t>PCPR</w:t>
      </w:r>
      <w:r w:rsidR="00814667">
        <w:rPr>
          <w:color w:val="000000"/>
        </w:rPr>
        <w:t xml:space="preserve"> </w:t>
      </w:r>
      <w:r w:rsidR="007558E0" w:rsidRPr="00E071D4">
        <w:rPr>
          <w:color w:val="000000"/>
        </w:rPr>
        <w:t>parafuje następujące dokumenty</w:t>
      </w:r>
      <w:r w:rsidR="00A40609" w:rsidRPr="00E071D4">
        <w:rPr>
          <w:color w:val="000000"/>
        </w:rPr>
        <w:t>:</w:t>
      </w:r>
    </w:p>
    <w:p w14:paraId="39A8AA6B" w14:textId="4015448A" w:rsidR="00A40609" w:rsidRDefault="00A40609" w:rsidP="00A45046">
      <w:pPr>
        <w:numPr>
          <w:ilvl w:val="0"/>
          <w:numId w:val="6"/>
        </w:numPr>
        <w:tabs>
          <w:tab w:val="clear" w:pos="0"/>
          <w:tab w:val="left" w:pos="720"/>
        </w:tabs>
        <w:spacing w:line="276" w:lineRule="auto"/>
        <w:ind w:left="568" w:hanging="284"/>
        <w:jc w:val="both"/>
        <w:rPr>
          <w:color w:val="000000"/>
        </w:rPr>
      </w:pPr>
      <w:r w:rsidRPr="00E071D4">
        <w:rPr>
          <w:color w:val="000000"/>
        </w:rPr>
        <w:t>projekty uchwał i zarządzeń,</w:t>
      </w:r>
    </w:p>
    <w:p w14:paraId="0AF32CEA" w14:textId="24D1D88F" w:rsidR="00114BC7" w:rsidRDefault="00114BC7" w:rsidP="00A45046">
      <w:pPr>
        <w:numPr>
          <w:ilvl w:val="0"/>
          <w:numId w:val="6"/>
        </w:numPr>
        <w:tabs>
          <w:tab w:val="clear" w:pos="0"/>
          <w:tab w:val="left" w:pos="720"/>
        </w:tabs>
        <w:spacing w:line="276" w:lineRule="auto"/>
        <w:ind w:left="568" w:hanging="284"/>
        <w:jc w:val="both"/>
        <w:rPr>
          <w:color w:val="000000"/>
        </w:rPr>
      </w:pPr>
      <w:r>
        <w:rPr>
          <w:color w:val="000000"/>
        </w:rPr>
        <w:t>decyzje administracyjne,</w:t>
      </w:r>
    </w:p>
    <w:p w14:paraId="216D9A7A" w14:textId="6AB9F028" w:rsidR="00114BC7" w:rsidRPr="00E071D4" w:rsidRDefault="00114BC7" w:rsidP="00A45046">
      <w:pPr>
        <w:numPr>
          <w:ilvl w:val="0"/>
          <w:numId w:val="6"/>
        </w:numPr>
        <w:tabs>
          <w:tab w:val="clear" w:pos="0"/>
          <w:tab w:val="left" w:pos="720"/>
        </w:tabs>
        <w:spacing w:line="276" w:lineRule="auto"/>
        <w:ind w:left="568" w:hanging="284"/>
        <w:jc w:val="both"/>
        <w:rPr>
          <w:color w:val="000000"/>
        </w:rPr>
      </w:pPr>
      <w:r>
        <w:rPr>
          <w:color w:val="000000"/>
        </w:rPr>
        <w:t>porozumienia i aneksy do porozumień,</w:t>
      </w:r>
    </w:p>
    <w:p w14:paraId="0A7B2EA2" w14:textId="598A9AE8" w:rsidR="00DE5949" w:rsidRPr="00DE5949" w:rsidRDefault="00A40609" w:rsidP="00A45046">
      <w:pPr>
        <w:numPr>
          <w:ilvl w:val="0"/>
          <w:numId w:val="6"/>
        </w:numPr>
        <w:tabs>
          <w:tab w:val="clear" w:pos="0"/>
          <w:tab w:val="left" w:pos="720"/>
        </w:tabs>
        <w:spacing w:line="276" w:lineRule="auto"/>
        <w:ind w:left="568" w:hanging="284"/>
        <w:jc w:val="both"/>
      </w:pPr>
      <w:r w:rsidRPr="00E071D4">
        <w:rPr>
          <w:color w:val="000000"/>
        </w:rPr>
        <w:t>umowy</w:t>
      </w:r>
      <w:r w:rsidR="00DE3A43" w:rsidRPr="00E071D4">
        <w:rPr>
          <w:color w:val="000000"/>
        </w:rPr>
        <w:t>.</w:t>
      </w:r>
    </w:p>
    <w:p w14:paraId="06D8917A" w14:textId="22194ECA" w:rsidR="00546389" w:rsidRDefault="00546389" w:rsidP="00C73E4A">
      <w:pPr>
        <w:tabs>
          <w:tab w:val="left" w:pos="720"/>
        </w:tabs>
        <w:spacing w:line="276" w:lineRule="auto"/>
        <w:jc w:val="both"/>
        <w:rPr>
          <w:color w:val="000000"/>
        </w:rPr>
      </w:pPr>
    </w:p>
    <w:p w14:paraId="3FF0633D" w14:textId="77777777" w:rsidR="009570D3" w:rsidRDefault="009570D3" w:rsidP="00C73E4A">
      <w:pPr>
        <w:tabs>
          <w:tab w:val="left" w:pos="720"/>
        </w:tabs>
        <w:spacing w:line="276" w:lineRule="auto"/>
        <w:jc w:val="both"/>
        <w:rPr>
          <w:color w:val="000000"/>
        </w:rPr>
      </w:pPr>
    </w:p>
    <w:p w14:paraId="5983AD38" w14:textId="77777777" w:rsidR="00DE5949" w:rsidRPr="00DE5949" w:rsidRDefault="00DE5949" w:rsidP="009C4BA9">
      <w:pPr>
        <w:pStyle w:val="Akapitzlist"/>
        <w:numPr>
          <w:ilvl w:val="0"/>
          <w:numId w:val="29"/>
        </w:numPr>
        <w:tabs>
          <w:tab w:val="left" w:pos="720"/>
        </w:tabs>
        <w:spacing w:after="120" w:line="276" w:lineRule="auto"/>
        <w:contextualSpacing w:val="0"/>
        <w:rPr>
          <w:vanish/>
          <w:color w:val="000000"/>
        </w:rPr>
      </w:pPr>
    </w:p>
    <w:p w14:paraId="2A8B7E37" w14:textId="77777777" w:rsidR="00DE5949" w:rsidRPr="00DE5949" w:rsidRDefault="00DE5949" w:rsidP="009C4BA9">
      <w:pPr>
        <w:pStyle w:val="Akapitzlist"/>
        <w:numPr>
          <w:ilvl w:val="0"/>
          <w:numId w:val="29"/>
        </w:numPr>
        <w:tabs>
          <w:tab w:val="left" w:pos="720"/>
        </w:tabs>
        <w:spacing w:after="120" w:line="276" w:lineRule="auto"/>
        <w:contextualSpacing w:val="0"/>
        <w:rPr>
          <w:vanish/>
          <w:color w:val="000000"/>
        </w:rPr>
      </w:pPr>
    </w:p>
    <w:p w14:paraId="751CBD60" w14:textId="77777777" w:rsidR="00DE5949" w:rsidRPr="00DE5949" w:rsidRDefault="00DE5949" w:rsidP="009C4BA9">
      <w:pPr>
        <w:pStyle w:val="Akapitzlist"/>
        <w:numPr>
          <w:ilvl w:val="0"/>
          <w:numId w:val="29"/>
        </w:numPr>
        <w:tabs>
          <w:tab w:val="left" w:pos="720"/>
        </w:tabs>
        <w:spacing w:after="120" w:line="276" w:lineRule="auto"/>
        <w:contextualSpacing w:val="0"/>
        <w:rPr>
          <w:vanish/>
          <w:color w:val="000000"/>
        </w:rPr>
      </w:pPr>
    </w:p>
    <w:p w14:paraId="3415DE45" w14:textId="77777777" w:rsidR="00DE5949" w:rsidRPr="00DE5949" w:rsidRDefault="00DE5949" w:rsidP="009C4BA9">
      <w:pPr>
        <w:pStyle w:val="Akapitzlist"/>
        <w:numPr>
          <w:ilvl w:val="0"/>
          <w:numId w:val="29"/>
        </w:numPr>
        <w:tabs>
          <w:tab w:val="left" w:pos="720"/>
        </w:tabs>
        <w:spacing w:after="120" w:line="276" w:lineRule="auto"/>
        <w:contextualSpacing w:val="0"/>
        <w:rPr>
          <w:vanish/>
          <w:color w:val="000000"/>
        </w:rPr>
      </w:pPr>
    </w:p>
    <w:p w14:paraId="0F5D3900" w14:textId="77777777" w:rsidR="00DE5949" w:rsidRPr="00DE5949" w:rsidRDefault="00DE5949" w:rsidP="009C4BA9">
      <w:pPr>
        <w:pStyle w:val="Akapitzlist"/>
        <w:numPr>
          <w:ilvl w:val="0"/>
          <w:numId w:val="29"/>
        </w:numPr>
        <w:tabs>
          <w:tab w:val="left" w:pos="720"/>
        </w:tabs>
        <w:spacing w:after="120" w:line="276" w:lineRule="auto"/>
        <w:contextualSpacing w:val="0"/>
        <w:rPr>
          <w:vanish/>
          <w:color w:val="000000"/>
        </w:rPr>
      </w:pPr>
    </w:p>
    <w:p w14:paraId="3C9A7639" w14:textId="77777777" w:rsidR="00DE5949" w:rsidRPr="00DE5949" w:rsidRDefault="00DE5949" w:rsidP="009C4BA9">
      <w:pPr>
        <w:pStyle w:val="Akapitzlist"/>
        <w:numPr>
          <w:ilvl w:val="0"/>
          <w:numId w:val="29"/>
        </w:numPr>
        <w:tabs>
          <w:tab w:val="left" w:pos="720"/>
        </w:tabs>
        <w:spacing w:after="120" w:line="276" w:lineRule="auto"/>
        <w:contextualSpacing w:val="0"/>
        <w:rPr>
          <w:vanish/>
          <w:color w:val="000000"/>
        </w:rPr>
      </w:pPr>
    </w:p>
    <w:p w14:paraId="485D186F" w14:textId="77777777" w:rsidR="00DE5949" w:rsidRPr="00DE5949" w:rsidRDefault="00DE5949" w:rsidP="009C4BA9">
      <w:pPr>
        <w:pStyle w:val="Akapitzlist"/>
        <w:numPr>
          <w:ilvl w:val="0"/>
          <w:numId w:val="29"/>
        </w:numPr>
        <w:tabs>
          <w:tab w:val="left" w:pos="720"/>
        </w:tabs>
        <w:spacing w:after="120" w:line="276" w:lineRule="auto"/>
        <w:contextualSpacing w:val="0"/>
        <w:rPr>
          <w:vanish/>
          <w:color w:val="000000"/>
        </w:rPr>
      </w:pPr>
    </w:p>
    <w:p w14:paraId="79992B66" w14:textId="3F924250" w:rsidR="00DE5949" w:rsidRPr="00DE5949" w:rsidRDefault="00DE5949" w:rsidP="007652AA">
      <w:pPr>
        <w:pStyle w:val="Akapitzlist"/>
        <w:numPr>
          <w:ilvl w:val="0"/>
          <w:numId w:val="16"/>
        </w:numPr>
        <w:tabs>
          <w:tab w:val="left" w:pos="1440"/>
        </w:tabs>
        <w:spacing w:line="276" w:lineRule="auto"/>
        <w:ind w:left="641" w:hanging="357"/>
        <w:contextualSpacing w:val="0"/>
        <w:jc w:val="center"/>
        <w:rPr>
          <w:b/>
          <w:bCs/>
          <w:color w:val="000000"/>
        </w:rPr>
      </w:pPr>
    </w:p>
    <w:p w14:paraId="79512A8D" w14:textId="60941A25" w:rsidR="00132C5A" w:rsidRDefault="006A4505" w:rsidP="007652AA">
      <w:pPr>
        <w:spacing w:line="276" w:lineRule="auto"/>
        <w:ind w:left="97" w:right="196"/>
        <w:jc w:val="center"/>
        <w:rPr>
          <w:b/>
        </w:rPr>
      </w:pPr>
      <w:r>
        <w:rPr>
          <w:b/>
        </w:rPr>
        <w:t>OBIEG DOKUMENTACJI</w:t>
      </w:r>
    </w:p>
    <w:p w14:paraId="6D9340A5" w14:textId="77777777" w:rsidR="00132C5A" w:rsidRDefault="00132C5A" w:rsidP="007652AA">
      <w:pPr>
        <w:spacing w:line="276" w:lineRule="auto"/>
        <w:ind w:left="96" w:right="198"/>
        <w:jc w:val="center"/>
        <w:rPr>
          <w:b/>
        </w:rPr>
      </w:pPr>
    </w:p>
    <w:p w14:paraId="39DA5FD4" w14:textId="55C72979" w:rsidR="00132C5A" w:rsidRPr="00132C5A" w:rsidRDefault="00132C5A" w:rsidP="006026BF">
      <w:pPr>
        <w:pStyle w:val="Akapitzlist"/>
        <w:numPr>
          <w:ilvl w:val="0"/>
          <w:numId w:val="57"/>
        </w:numPr>
        <w:spacing w:after="120" w:line="276" w:lineRule="auto"/>
        <w:ind w:left="714" w:hanging="357"/>
        <w:contextualSpacing w:val="0"/>
        <w:jc w:val="center"/>
        <w:rPr>
          <w:b/>
        </w:rPr>
      </w:pPr>
    </w:p>
    <w:p w14:paraId="7D521C1E" w14:textId="4D190ABC" w:rsidR="00AA5FF4" w:rsidRDefault="00AA5FF4" w:rsidP="00A45046">
      <w:pPr>
        <w:pStyle w:val="Akapitzlist"/>
        <w:numPr>
          <w:ilvl w:val="0"/>
          <w:numId w:val="30"/>
        </w:numPr>
        <w:tabs>
          <w:tab w:val="left" w:pos="357"/>
        </w:tabs>
        <w:adjustRightInd/>
        <w:spacing w:line="276" w:lineRule="auto"/>
        <w:ind w:left="351" w:right="221" w:hanging="238"/>
        <w:contextualSpacing w:val="0"/>
        <w:jc w:val="both"/>
      </w:pPr>
      <w:r>
        <w:t xml:space="preserve">Korespondencja przychodząca do </w:t>
      </w:r>
      <w:r w:rsidR="00A938AF">
        <w:t>PCPR</w:t>
      </w:r>
      <w:r>
        <w:t xml:space="preserve"> podlega zaewidencjonowaniu przez osobę odpowiedzialną za prowadzenie sekretariatu.</w:t>
      </w:r>
    </w:p>
    <w:p w14:paraId="099B248E" w14:textId="0B600AD0" w:rsidR="00132C5A" w:rsidRDefault="00132C5A" w:rsidP="00A45046">
      <w:pPr>
        <w:pStyle w:val="Akapitzlist"/>
        <w:numPr>
          <w:ilvl w:val="0"/>
          <w:numId w:val="30"/>
        </w:numPr>
        <w:tabs>
          <w:tab w:val="left" w:pos="357"/>
        </w:tabs>
        <w:adjustRightInd/>
        <w:spacing w:line="276" w:lineRule="auto"/>
        <w:ind w:left="351" w:right="221" w:hanging="238"/>
        <w:contextualSpacing w:val="0"/>
        <w:jc w:val="both"/>
      </w:pPr>
      <w:r>
        <w:t xml:space="preserve">Dyrektor </w:t>
      </w:r>
      <w:r w:rsidR="00A938AF">
        <w:t>PCPR</w:t>
      </w:r>
      <w:r w:rsidR="00516307">
        <w:t xml:space="preserve"> </w:t>
      </w:r>
      <w:r>
        <w:t>dekretuje korespondencję i</w:t>
      </w:r>
      <w:r w:rsidR="00516307">
        <w:t xml:space="preserve"> wskazuje pracowników merytorycznych</w:t>
      </w:r>
      <w:r w:rsidR="00516307">
        <w:rPr>
          <w:spacing w:val="-3"/>
        </w:rPr>
        <w:t xml:space="preserve"> </w:t>
      </w:r>
      <w:r w:rsidR="00516307">
        <w:t>do</w:t>
      </w:r>
      <w:r w:rsidR="00C95576">
        <w:t> </w:t>
      </w:r>
      <w:r w:rsidR="00516307">
        <w:t xml:space="preserve">załatwienia sprawy </w:t>
      </w:r>
      <w:r>
        <w:t>według ustalonego zakresu czynności.</w:t>
      </w:r>
    </w:p>
    <w:p w14:paraId="73ECB4E2" w14:textId="7D5EA871" w:rsidR="00132C5A" w:rsidRDefault="00132C5A" w:rsidP="00A45046">
      <w:pPr>
        <w:pStyle w:val="Akapitzlist"/>
        <w:numPr>
          <w:ilvl w:val="0"/>
          <w:numId w:val="30"/>
        </w:numPr>
        <w:tabs>
          <w:tab w:val="left" w:pos="417"/>
        </w:tabs>
        <w:adjustRightInd/>
        <w:spacing w:line="276" w:lineRule="auto"/>
        <w:ind w:left="351" w:right="216" w:hanging="238"/>
        <w:contextualSpacing w:val="0"/>
        <w:jc w:val="both"/>
      </w:pPr>
      <w:r>
        <w:tab/>
        <w:t>Korespondencja</w:t>
      </w:r>
      <w:r>
        <w:rPr>
          <w:spacing w:val="-18"/>
        </w:rPr>
        <w:t xml:space="preserve"> </w:t>
      </w:r>
      <w:r w:rsidR="00C95576">
        <w:t>przychodząca</w:t>
      </w:r>
      <w:r>
        <w:rPr>
          <w:spacing w:val="-19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wychodząca</w:t>
      </w:r>
      <w:r>
        <w:rPr>
          <w:spacing w:val="-19"/>
        </w:rPr>
        <w:t xml:space="preserve"> </w:t>
      </w:r>
      <w:r>
        <w:t>z</w:t>
      </w:r>
      <w:r w:rsidR="00516307">
        <w:t xml:space="preserve"> </w:t>
      </w:r>
      <w:r w:rsidR="00A938AF">
        <w:t>PCPR</w:t>
      </w:r>
      <w:r w:rsidR="00516307">
        <w:t xml:space="preserve"> </w:t>
      </w:r>
      <w:r>
        <w:t>podlega</w:t>
      </w:r>
      <w:r>
        <w:rPr>
          <w:spacing w:val="-19"/>
        </w:rPr>
        <w:t xml:space="preserve"> </w:t>
      </w:r>
      <w:r>
        <w:t>rejestracji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ewidencji</w:t>
      </w:r>
      <w:r>
        <w:rPr>
          <w:spacing w:val="-17"/>
        </w:rPr>
        <w:t xml:space="preserve"> </w:t>
      </w:r>
      <w:r>
        <w:t>według zasad określonych instrukcją kancelaryjną oraz przepisami dotyczącymi prowadzenia metryki</w:t>
      </w:r>
      <w:r>
        <w:rPr>
          <w:spacing w:val="-1"/>
        </w:rPr>
        <w:t xml:space="preserve"> </w:t>
      </w:r>
      <w:r>
        <w:t>sprawy.</w:t>
      </w:r>
    </w:p>
    <w:p w14:paraId="5AE4442D" w14:textId="0F33625B" w:rsidR="00132C5A" w:rsidRDefault="00132C5A" w:rsidP="00A45046">
      <w:pPr>
        <w:pStyle w:val="Akapitzlist"/>
        <w:numPr>
          <w:ilvl w:val="0"/>
          <w:numId w:val="30"/>
        </w:numPr>
        <w:tabs>
          <w:tab w:val="left" w:pos="357"/>
        </w:tabs>
        <w:adjustRightInd/>
        <w:spacing w:line="276" w:lineRule="auto"/>
        <w:ind w:left="351" w:right="220" w:hanging="238"/>
        <w:contextualSpacing w:val="0"/>
        <w:jc w:val="both"/>
      </w:pPr>
      <w:r>
        <w:t xml:space="preserve">Korespondencję do podpisu Dyrektorowi </w:t>
      </w:r>
      <w:r w:rsidR="00A938AF">
        <w:t>PCPR</w:t>
      </w:r>
      <w:r>
        <w:t xml:space="preserve"> należy składać wraz z kompletem dokument</w:t>
      </w:r>
      <w:r w:rsidR="00251E13">
        <w:t>ów</w:t>
      </w:r>
      <w:r>
        <w:t xml:space="preserve"> dotyczącej danej</w:t>
      </w:r>
      <w:r>
        <w:rPr>
          <w:spacing w:val="1"/>
        </w:rPr>
        <w:t xml:space="preserve"> </w:t>
      </w:r>
      <w:r>
        <w:t>sprawy.</w:t>
      </w:r>
    </w:p>
    <w:p w14:paraId="4150EF69" w14:textId="3D1F934F" w:rsidR="002E6571" w:rsidRDefault="002E6571" w:rsidP="00A45046">
      <w:pPr>
        <w:tabs>
          <w:tab w:val="left" w:pos="357"/>
        </w:tabs>
        <w:spacing w:line="276" w:lineRule="auto"/>
        <w:ind w:right="220"/>
        <w:jc w:val="both"/>
      </w:pPr>
    </w:p>
    <w:p w14:paraId="45372470" w14:textId="344A7BA7" w:rsidR="002E6571" w:rsidRDefault="002E6571" w:rsidP="00C73E4A">
      <w:pPr>
        <w:tabs>
          <w:tab w:val="left" w:pos="357"/>
        </w:tabs>
        <w:spacing w:line="276" w:lineRule="auto"/>
        <w:ind w:right="221"/>
        <w:jc w:val="both"/>
      </w:pPr>
    </w:p>
    <w:p w14:paraId="21B21F09" w14:textId="77777777" w:rsidR="00132C5A" w:rsidRPr="00132C5A" w:rsidRDefault="00132C5A" w:rsidP="00AB4EA2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contextualSpacing w:val="0"/>
        <w:jc w:val="center"/>
        <w:rPr>
          <w:b/>
          <w:bCs/>
          <w:color w:val="000000"/>
          <w:lang w:bidi="pl-PL"/>
        </w:rPr>
      </w:pPr>
    </w:p>
    <w:p w14:paraId="2B2210A0" w14:textId="12A4097C" w:rsidR="00DE5949" w:rsidRPr="00DE5949" w:rsidRDefault="00435E73" w:rsidP="00AB4EA2">
      <w:pPr>
        <w:tabs>
          <w:tab w:val="left" w:pos="720"/>
        </w:tabs>
        <w:spacing w:line="276" w:lineRule="auto"/>
        <w:jc w:val="center"/>
        <w:rPr>
          <w:color w:val="000000"/>
        </w:rPr>
      </w:pPr>
      <w:r w:rsidRPr="00DE5949">
        <w:rPr>
          <w:b/>
          <w:bCs/>
          <w:color w:val="000000"/>
          <w:lang w:bidi="pl-PL"/>
        </w:rPr>
        <w:t>DZIAŁALNOŚĆ KONTROLNA</w:t>
      </w:r>
    </w:p>
    <w:p w14:paraId="54E48D43" w14:textId="77777777" w:rsidR="00DE5949" w:rsidRDefault="00DE5949" w:rsidP="00AB4EA2">
      <w:pPr>
        <w:tabs>
          <w:tab w:val="left" w:pos="720"/>
        </w:tabs>
        <w:spacing w:line="276" w:lineRule="auto"/>
        <w:jc w:val="both"/>
        <w:rPr>
          <w:color w:val="000000"/>
        </w:rPr>
      </w:pPr>
    </w:p>
    <w:p w14:paraId="5F0C1396" w14:textId="77777777" w:rsidR="00DE5949" w:rsidRPr="00DE5949" w:rsidRDefault="00DE5949" w:rsidP="006026BF">
      <w:pPr>
        <w:pStyle w:val="Akapitzlist"/>
        <w:numPr>
          <w:ilvl w:val="0"/>
          <w:numId w:val="57"/>
        </w:numPr>
        <w:tabs>
          <w:tab w:val="left" w:pos="720"/>
        </w:tabs>
        <w:spacing w:after="120" w:line="276" w:lineRule="auto"/>
        <w:ind w:left="714" w:hanging="357"/>
        <w:contextualSpacing w:val="0"/>
        <w:jc w:val="center"/>
        <w:rPr>
          <w:color w:val="000000"/>
        </w:rPr>
      </w:pPr>
    </w:p>
    <w:p w14:paraId="6D584FEF" w14:textId="24FC7168" w:rsidR="00DE5949" w:rsidRPr="00DE5949" w:rsidRDefault="00DE5949" w:rsidP="00A45046">
      <w:pPr>
        <w:pStyle w:val="a0"/>
        <w:numPr>
          <w:ilvl w:val="0"/>
          <w:numId w:val="27"/>
        </w:numPr>
        <w:shd w:val="clear" w:color="auto" w:fill="auto"/>
        <w:tabs>
          <w:tab w:val="left" w:pos="1656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Działalność kontrolna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polega na prowadzeniu kontroli wewnętrznej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  <w:t xml:space="preserve">w 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>oraz kontroli zewnętrznej jednostek nadzorowanych.</w:t>
      </w:r>
    </w:p>
    <w:p w14:paraId="6FFF79FC" w14:textId="2886B4D1" w:rsidR="00DE5949" w:rsidRPr="00AB4EA2" w:rsidRDefault="00DE5949" w:rsidP="00A45046">
      <w:pPr>
        <w:pStyle w:val="a0"/>
        <w:numPr>
          <w:ilvl w:val="0"/>
          <w:numId w:val="27"/>
        </w:numPr>
        <w:shd w:val="clear" w:color="auto" w:fill="auto"/>
        <w:tabs>
          <w:tab w:val="left" w:pos="166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>Celem kontroli wewnętrznej jest zapewnienie Dyrektorowi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informacji niezbędnych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lastRenderedPageBreak/>
        <w:t>do</w:t>
      </w:r>
      <w:r w:rsidR="00861C23">
        <w:rPr>
          <w:rFonts w:ascii="Times New Roman" w:hAnsi="Times New Roman" w:cs="Times New Roman"/>
          <w:color w:val="000000"/>
          <w:sz w:val="24"/>
          <w:szCs w:val="24"/>
          <w:lang w:bidi="pl-PL"/>
        </w:rPr>
        <w:t> 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efektywnego kierowania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oraz do podejmowania właściwych działań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>w zakresie realizacji zadań statutowych.</w:t>
      </w:r>
    </w:p>
    <w:p w14:paraId="2A4A4460" w14:textId="35B4CF7D" w:rsidR="00822A67" w:rsidRPr="002D3713" w:rsidRDefault="00DE5949" w:rsidP="00A45046">
      <w:pPr>
        <w:pStyle w:val="a0"/>
        <w:numPr>
          <w:ilvl w:val="0"/>
          <w:numId w:val="27"/>
        </w:numPr>
        <w:shd w:val="clear" w:color="auto" w:fill="auto"/>
        <w:tabs>
          <w:tab w:val="left" w:pos="1665"/>
        </w:tabs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A67">
        <w:rPr>
          <w:rFonts w:ascii="Times New Roman" w:hAnsi="Times New Roman" w:cs="Times New Roman"/>
          <w:color w:val="000000"/>
          <w:sz w:val="24"/>
          <w:szCs w:val="24"/>
          <w:lang w:bidi="pl-PL"/>
        </w:rPr>
        <w:t>Kontrola zewnętrzna prowadzona jest wobec jednostek organizacyjnych</w:t>
      </w:r>
      <w:r w:rsidR="00861C23" w:rsidRPr="00822A6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, </w:t>
      </w:r>
      <w:r w:rsidR="00D3523C">
        <w:rPr>
          <w:rFonts w:ascii="Times New Roman" w:hAnsi="Times New Roman" w:cs="Times New Roman"/>
          <w:color w:val="000000"/>
          <w:sz w:val="24"/>
          <w:szCs w:val="24"/>
          <w:lang w:bidi="pl-PL"/>
        </w:rPr>
        <w:t>co do</w:t>
      </w:r>
      <w:r w:rsidR="00861C23" w:rsidRPr="00822A6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których </w:t>
      </w:r>
      <w:r w:rsidR="00D3523C">
        <w:rPr>
          <w:rFonts w:ascii="Times New Roman" w:hAnsi="Times New Roman" w:cs="Times New Roman"/>
          <w:color w:val="000000"/>
          <w:sz w:val="24"/>
          <w:szCs w:val="24"/>
          <w:lang w:bidi="pl-PL"/>
        </w:rPr>
        <w:t>kompetencja kontrolna P</w:t>
      </w:r>
      <w:r w:rsidR="00822A67">
        <w:rPr>
          <w:rFonts w:ascii="Times New Roman" w:hAnsi="Times New Roman" w:cs="Times New Roman"/>
          <w:color w:val="000000"/>
          <w:sz w:val="24"/>
          <w:szCs w:val="24"/>
          <w:lang w:bidi="pl-PL"/>
        </w:rPr>
        <w:t>CPR wynika z ustaw i rozporządzeń oraz jednostek</w:t>
      </w:r>
      <w:r w:rsidR="00D3523C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organizacyjnych, wobec których kompetencja kontrolna wynika z pisemnego powierzenia wykonywania kontroli </w:t>
      </w:r>
      <w:r w:rsidR="00822A67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="0011675E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przez Starostę </w:t>
      </w:r>
      <w:r w:rsidR="00D3523C">
        <w:rPr>
          <w:rFonts w:ascii="Times New Roman" w:hAnsi="Times New Roman" w:cs="Times New Roman"/>
          <w:color w:val="000000"/>
          <w:sz w:val="24"/>
          <w:szCs w:val="24"/>
          <w:lang w:bidi="pl-PL"/>
        </w:rPr>
        <w:t>lub</w:t>
      </w:r>
      <w:r w:rsidR="0011675E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Zarząd.</w:t>
      </w:r>
    </w:p>
    <w:p w14:paraId="5AAA0956" w14:textId="77777777" w:rsidR="002D3713" w:rsidRPr="0084214D" w:rsidRDefault="002D3713" w:rsidP="002D3713">
      <w:pPr>
        <w:pStyle w:val="a0"/>
        <w:shd w:val="clear" w:color="auto" w:fill="auto"/>
        <w:tabs>
          <w:tab w:val="left" w:pos="1665"/>
        </w:tabs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54CD3F7" w14:textId="77777777" w:rsidR="00DE5949" w:rsidRPr="00DE5949" w:rsidRDefault="00DE5949" w:rsidP="006C5A3B">
      <w:pPr>
        <w:pStyle w:val="a0"/>
        <w:numPr>
          <w:ilvl w:val="0"/>
          <w:numId w:val="57"/>
        </w:numPr>
        <w:shd w:val="clear" w:color="auto" w:fill="auto"/>
        <w:tabs>
          <w:tab w:val="left" w:pos="1665"/>
        </w:tabs>
        <w:spacing w:after="120" w:line="276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14:paraId="5F0CCAAB" w14:textId="23E3DD0D" w:rsidR="00076BB8" w:rsidRPr="009570D3" w:rsidRDefault="00DE5949" w:rsidP="007652AA">
      <w:pPr>
        <w:pStyle w:val="a0"/>
        <w:numPr>
          <w:ilvl w:val="0"/>
          <w:numId w:val="28"/>
        </w:numPr>
        <w:shd w:val="clear" w:color="auto" w:fill="auto"/>
        <w:tabs>
          <w:tab w:val="left" w:pos="1673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>Wewnętrzna i zewnętrzna działalność kontrolna prowadzona jest na podstawie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  <w:t xml:space="preserve">zarządzeń Dyrektora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>lub na podstawie doraźnych poleceń Dyrektora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>.</w:t>
      </w:r>
    </w:p>
    <w:p w14:paraId="03CFE811" w14:textId="1A8F2F50" w:rsidR="00DE5949" w:rsidRPr="00076BB8" w:rsidRDefault="00076BB8" w:rsidP="007652AA">
      <w:pPr>
        <w:pStyle w:val="a0"/>
        <w:numPr>
          <w:ilvl w:val="0"/>
          <w:numId w:val="28"/>
        </w:numPr>
        <w:shd w:val="clear" w:color="auto" w:fill="auto"/>
        <w:tabs>
          <w:tab w:val="left" w:pos="1673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>Z</w:t>
      </w:r>
      <w:r w:rsidR="00DE5949" w:rsidRP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>arządzenie Dyrektora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="00DE5949" w:rsidRP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określa zakres kontroli, jej rodzaj, komórkę, jednostkę</w:t>
      </w:r>
      <w:r w:rsidR="00DE5949" w:rsidRP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  <w:t>kontrolowaną, osoby odpowiedzialne za przeprowadzenie kontroli i termin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="00DE5949" w:rsidRP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>przeprowadzenia kontroli.</w:t>
      </w:r>
    </w:p>
    <w:p w14:paraId="5A0675AB" w14:textId="795ADAC0" w:rsidR="00DE5949" w:rsidRPr="00F77B1C" w:rsidRDefault="00DE5949" w:rsidP="007652AA">
      <w:pPr>
        <w:pStyle w:val="a0"/>
        <w:numPr>
          <w:ilvl w:val="0"/>
          <w:numId w:val="28"/>
        </w:numPr>
        <w:shd w:val="clear" w:color="auto" w:fill="auto"/>
        <w:tabs>
          <w:tab w:val="left" w:pos="1673"/>
        </w:tabs>
        <w:spacing w:line="276" w:lineRule="auto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Pracownicy </w:t>
      </w:r>
      <w:r w:rsidR="00A938AF">
        <w:rPr>
          <w:rFonts w:ascii="Times New Roman" w:hAnsi="Times New Roman" w:cs="Times New Roman"/>
          <w:color w:val="000000"/>
          <w:sz w:val="24"/>
          <w:szCs w:val="24"/>
          <w:lang w:bidi="pl-PL"/>
        </w:rPr>
        <w:t>PCPR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zobowiązani do 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>prze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>prowadzenia kontroli są odpowiedzialni za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> 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>właściwe</w:t>
      </w:r>
      <w:r w:rsidR="00076BB8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jej 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>przygotowanie i przeprowadzenie, analizę jej wyników, przygotowanie</w:t>
      </w:r>
      <w:r w:rsidR="0011675E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DE5949">
        <w:rPr>
          <w:rFonts w:ascii="Times New Roman" w:hAnsi="Times New Roman" w:cs="Times New Roman"/>
          <w:color w:val="000000"/>
          <w:sz w:val="24"/>
          <w:szCs w:val="24"/>
          <w:lang w:bidi="pl-PL"/>
        </w:rPr>
        <w:t>protokołu</w:t>
      </w:r>
      <w:r w:rsidR="0011675E">
        <w:rPr>
          <w:rFonts w:ascii="Times New Roman" w:hAnsi="Times New Roman" w:cs="Times New Roman"/>
          <w:color w:val="000000"/>
          <w:sz w:val="24"/>
          <w:szCs w:val="24"/>
          <w:lang w:bidi="pl-PL"/>
        </w:rPr>
        <w:t>.</w:t>
      </w:r>
    </w:p>
    <w:p w14:paraId="3AB13BAC" w14:textId="175144AA" w:rsidR="00600010" w:rsidRDefault="00600010" w:rsidP="001830A9">
      <w:pPr>
        <w:pStyle w:val="a0"/>
        <w:shd w:val="clear" w:color="auto" w:fill="auto"/>
        <w:tabs>
          <w:tab w:val="left" w:pos="1673"/>
        </w:tabs>
        <w:spacing w:line="276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14:paraId="23C3F7A4" w14:textId="016F93E1" w:rsidR="002C011B" w:rsidRDefault="002C011B" w:rsidP="001830A9">
      <w:pPr>
        <w:pStyle w:val="a0"/>
        <w:shd w:val="clear" w:color="auto" w:fill="auto"/>
        <w:tabs>
          <w:tab w:val="left" w:pos="1673"/>
        </w:tabs>
        <w:spacing w:line="276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14:paraId="6A4405AF" w14:textId="77777777" w:rsidR="00DE5949" w:rsidRPr="00DE5949" w:rsidRDefault="00DE5949" w:rsidP="00AB4EA2">
      <w:pPr>
        <w:pStyle w:val="Akapitzlist"/>
        <w:numPr>
          <w:ilvl w:val="0"/>
          <w:numId w:val="16"/>
        </w:numPr>
        <w:tabs>
          <w:tab w:val="left" w:pos="1440"/>
        </w:tabs>
        <w:spacing w:line="276" w:lineRule="auto"/>
        <w:jc w:val="center"/>
        <w:rPr>
          <w:b/>
          <w:bCs/>
          <w:color w:val="000000"/>
        </w:rPr>
      </w:pPr>
    </w:p>
    <w:p w14:paraId="6C4C1A36" w14:textId="0C3F0F8B" w:rsidR="00A40609" w:rsidRPr="00E071D4" w:rsidRDefault="004D15F8" w:rsidP="00AB4EA2">
      <w:pPr>
        <w:tabs>
          <w:tab w:val="left" w:pos="1440"/>
        </w:tabs>
        <w:spacing w:line="276" w:lineRule="auto"/>
        <w:contextualSpacing/>
        <w:jc w:val="center"/>
        <w:rPr>
          <w:b/>
          <w:bCs/>
          <w:color w:val="000000"/>
        </w:rPr>
      </w:pPr>
      <w:r w:rsidRPr="00E071D4">
        <w:rPr>
          <w:b/>
          <w:bCs/>
          <w:color w:val="000000"/>
        </w:rPr>
        <w:t>USTALENIA KOŃCOWE</w:t>
      </w:r>
    </w:p>
    <w:p w14:paraId="0745AEE1" w14:textId="401DA8E7" w:rsidR="00452B42" w:rsidRPr="00E071D4" w:rsidRDefault="00452B42" w:rsidP="00AB4EA2">
      <w:pPr>
        <w:tabs>
          <w:tab w:val="left" w:pos="1440"/>
        </w:tabs>
        <w:spacing w:line="276" w:lineRule="auto"/>
        <w:contextualSpacing/>
        <w:rPr>
          <w:color w:val="000000"/>
        </w:rPr>
      </w:pPr>
    </w:p>
    <w:p w14:paraId="4CE57EB5" w14:textId="77777777" w:rsidR="00452B42" w:rsidRPr="00E071D4" w:rsidRDefault="00452B42" w:rsidP="006C5A3B">
      <w:pPr>
        <w:pStyle w:val="Akapitzlist"/>
        <w:numPr>
          <w:ilvl w:val="0"/>
          <w:numId w:val="57"/>
        </w:numPr>
        <w:tabs>
          <w:tab w:val="left" w:pos="1440"/>
        </w:tabs>
        <w:spacing w:after="120" w:line="276" w:lineRule="auto"/>
        <w:ind w:left="714" w:hanging="357"/>
        <w:contextualSpacing w:val="0"/>
        <w:jc w:val="center"/>
        <w:rPr>
          <w:color w:val="000000"/>
        </w:rPr>
      </w:pPr>
    </w:p>
    <w:p w14:paraId="2FC1F402" w14:textId="7C0B14E6" w:rsidR="00A40609" w:rsidRPr="00E071D4" w:rsidRDefault="00A40609" w:rsidP="00AB4EA2">
      <w:pPr>
        <w:pStyle w:val="LO-Normal"/>
        <w:spacing w:line="276" w:lineRule="auto"/>
        <w:contextualSpacing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Dyrektor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jest uprawniony do powierzania poszczególnym komórkom organizacyjnym wykonywania innych zadań wynikających z obowiązujących przepisów lub potrzeb</w:t>
      </w:r>
      <w:r w:rsidR="00DE3A43"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A938AF">
        <w:rPr>
          <w:rFonts w:eastAsia="Times New Roman" w:cs="Times New Roman"/>
          <w:b w:val="0"/>
          <w:bCs w:val="0"/>
          <w:color w:val="000000"/>
          <w:sz w:val="24"/>
          <w:szCs w:val="24"/>
        </w:rPr>
        <w:t>PCPR</w:t>
      </w:r>
      <w:r w:rsidRPr="00E071D4">
        <w:rPr>
          <w:rFonts w:eastAsia="Times New Roman" w:cs="Times New Roman"/>
          <w:b w:val="0"/>
          <w:bCs w:val="0"/>
          <w:color w:val="000000"/>
          <w:sz w:val="24"/>
          <w:szCs w:val="24"/>
        </w:rPr>
        <w:t xml:space="preserve">. </w:t>
      </w:r>
    </w:p>
    <w:p w14:paraId="0767B07C" w14:textId="77777777" w:rsidR="00833169" w:rsidRPr="00E071D4" w:rsidRDefault="00833169" w:rsidP="00AB4EA2">
      <w:pPr>
        <w:pStyle w:val="LO-Normal"/>
        <w:spacing w:line="276" w:lineRule="auto"/>
        <w:contextualSpacing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</w:p>
    <w:p w14:paraId="1A3FC4CC" w14:textId="2EBF8290" w:rsidR="00A40609" w:rsidRPr="00E071D4" w:rsidRDefault="00A40609" w:rsidP="006026BF">
      <w:pPr>
        <w:pStyle w:val="LO-Normal"/>
        <w:numPr>
          <w:ilvl w:val="0"/>
          <w:numId w:val="57"/>
        </w:numPr>
        <w:spacing w:after="120" w:line="276" w:lineRule="auto"/>
        <w:ind w:left="714" w:hanging="357"/>
        <w:jc w:val="center"/>
        <w:rPr>
          <w:rFonts w:cs="Times New Roman"/>
          <w:b w:val="0"/>
          <w:color w:val="000000"/>
          <w:sz w:val="24"/>
          <w:szCs w:val="24"/>
        </w:rPr>
      </w:pPr>
    </w:p>
    <w:p w14:paraId="1B6D81C1" w14:textId="496FE044" w:rsidR="00F3086D" w:rsidRPr="00E071D4" w:rsidRDefault="00A40609" w:rsidP="00AB4EA2">
      <w:pPr>
        <w:pStyle w:val="LO-Normal"/>
        <w:numPr>
          <w:ilvl w:val="0"/>
          <w:numId w:val="8"/>
        </w:numPr>
        <w:tabs>
          <w:tab w:val="left" w:pos="357"/>
        </w:tabs>
        <w:spacing w:line="276" w:lineRule="auto"/>
        <w:ind w:left="284" w:hanging="284"/>
        <w:contextualSpacing/>
        <w:jc w:val="both"/>
        <w:rPr>
          <w:rFonts w:cs="Times New Roman"/>
          <w:b w:val="0"/>
          <w:color w:val="000000"/>
          <w:sz w:val="24"/>
          <w:szCs w:val="24"/>
        </w:rPr>
      </w:pPr>
      <w:r w:rsidRPr="00E071D4">
        <w:rPr>
          <w:rFonts w:cs="Times New Roman"/>
          <w:b w:val="0"/>
          <w:color w:val="000000"/>
          <w:sz w:val="24"/>
          <w:szCs w:val="24"/>
        </w:rPr>
        <w:t xml:space="preserve">Rozpatrywanie oraz załatwianie skarg i wniosków odbywa się zgodnie z przepisami Kodeksu </w:t>
      </w:r>
      <w:r w:rsidR="00792452">
        <w:rPr>
          <w:rFonts w:cs="Times New Roman"/>
          <w:b w:val="0"/>
          <w:color w:val="000000"/>
          <w:sz w:val="24"/>
          <w:szCs w:val="24"/>
        </w:rPr>
        <w:t>p</w:t>
      </w:r>
      <w:r w:rsidRPr="00E071D4">
        <w:rPr>
          <w:rFonts w:cs="Times New Roman"/>
          <w:b w:val="0"/>
          <w:color w:val="000000"/>
          <w:sz w:val="24"/>
          <w:szCs w:val="24"/>
        </w:rPr>
        <w:t xml:space="preserve">ostępowania </w:t>
      </w:r>
      <w:r w:rsidR="00792452">
        <w:rPr>
          <w:rFonts w:cs="Times New Roman"/>
          <w:b w:val="0"/>
          <w:color w:val="000000"/>
          <w:sz w:val="24"/>
          <w:szCs w:val="24"/>
        </w:rPr>
        <w:t>a</w:t>
      </w:r>
      <w:r w:rsidRPr="00E071D4">
        <w:rPr>
          <w:rFonts w:cs="Times New Roman"/>
          <w:b w:val="0"/>
          <w:color w:val="000000"/>
          <w:sz w:val="24"/>
          <w:szCs w:val="24"/>
        </w:rPr>
        <w:t>dministracyjnego</w:t>
      </w:r>
      <w:r w:rsidR="00792452">
        <w:rPr>
          <w:rFonts w:cs="Times New Roman"/>
          <w:b w:val="0"/>
          <w:color w:val="000000"/>
          <w:sz w:val="24"/>
          <w:szCs w:val="24"/>
        </w:rPr>
        <w:t>.</w:t>
      </w:r>
    </w:p>
    <w:p w14:paraId="53179311" w14:textId="5DF9A9F9" w:rsidR="00F3086D" w:rsidRPr="00E071D4" w:rsidRDefault="00B725AC" w:rsidP="00AB4EA2">
      <w:pPr>
        <w:pStyle w:val="LO-Normal"/>
        <w:numPr>
          <w:ilvl w:val="0"/>
          <w:numId w:val="8"/>
        </w:numPr>
        <w:tabs>
          <w:tab w:val="left" w:pos="357"/>
        </w:tabs>
        <w:spacing w:line="276" w:lineRule="auto"/>
        <w:ind w:left="284" w:hanging="284"/>
        <w:contextualSpacing/>
        <w:jc w:val="both"/>
        <w:rPr>
          <w:rFonts w:cs="Times New Roman"/>
          <w:b w:val="0"/>
          <w:color w:val="000000"/>
          <w:sz w:val="24"/>
          <w:szCs w:val="24"/>
        </w:rPr>
      </w:pPr>
      <w:r w:rsidRPr="00E071D4">
        <w:rPr>
          <w:rFonts w:cs="Times New Roman"/>
          <w:b w:val="0"/>
          <w:bCs w:val="0"/>
          <w:color w:val="000000"/>
          <w:sz w:val="24"/>
          <w:szCs w:val="24"/>
        </w:rPr>
        <w:t>Skargi i wnioski mogą być składane ustnie lub pisemnie.</w:t>
      </w:r>
    </w:p>
    <w:p w14:paraId="0C6DF1A3" w14:textId="0A65DA2F" w:rsidR="00A40609" w:rsidRPr="005C0FAA" w:rsidRDefault="00A40609" w:rsidP="00AB4EA2">
      <w:pPr>
        <w:pStyle w:val="LO-Normal"/>
        <w:tabs>
          <w:tab w:val="left" w:pos="357"/>
        </w:tabs>
        <w:spacing w:line="276" w:lineRule="auto"/>
        <w:contextualSpacing/>
        <w:rPr>
          <w:rFonts w:cs="Times New Roman"/>
          <w:color w:val="000000"/>
          <w:sz w:val="24"/>
          <w:szCs w:val="24"/>
        </w:rPr>
      </w:pPr>
    </w:p>
    <w:p w14:paraId="70DB9F60" w14:textId="70D6C9C9" w:rsidR="00A40609" w:rsidRPr="00E071D4" w:rsidRDefault="00A40609" w:rsidP="006026BF">
      <w:pPr>
        <w:pStyle w:val="LO-Normal"/>
        <w:numPr>
          <w:ilvl w:val="0"/>
          <w:numId w:val="57"/>
        </w:numPr>
        <w:spacing w:after="120" w:line="276" w:lineRule="auto"/>
        <w:ind w:left="714" w:hanging="357"/>
        <w:jc w:val="center"/>
        <w:rPr>
          <w:rFonts w:cs="Times New Roman"/>
          <w:color w:val="000000"/>
          <w:sz w:val="24"/>
          <w:szCs w:val="24"/>
        </w:rPr>
      </w:pPr>
    </w:p>
    <w:p w14:paraId="347E29AD" w14:textId="57FCBC71" w:rsidR="00A40609" w:rsidRDefault="00A40609" w:rsidP="00AB4EA2">
      <w:pPr>
        <w:pStyle w:val="LO-Normal"/>
        <w:spacing w:line="276" w:lineRule="auto"/>
        <w:contextualSpacing/>
        <w:jc w:val="both"/>
        <w:rPr>
          <w:rFonts w:eastAsia="Times New Roman" w:cs="Times New Roman"/>
          <w:b w:val="0"/>
          <w:bCs w:val="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sz w:val="24"/>
          <w:szCs w:val="24"/>
        </w:rPr>
        <w:t xml:space="preserve">Interpretacja postanowień </w:t>
      </w:r>
      <w:r w:rsidR="00B725AC" w:rsidRPr="00E071D4">
        <w:rPr>
          <w:rFonts w:eastAsia="Times New Roman" w:cs="Times New Roman"/>
          <w:b w:val="0"/>
          <w:bCs w:val="0"/>
          <w:sz w:val="24"/>
          <w:szCs w:val="24"/>
        </w:rPr>
        <w:t>niniejszego Regulaminu</w:t>
      </w:r>
      <w:r w:rsidRPr="00E071D4">
        <w:rPr>
          <w:rFonts w:eastAsia="Times New Roman" w:cs="Times New Roman"/>
          <w:b w:val="0"/>
          <w:bCs w:val="0"/>
          <w:sz w:val="24"/>
          <w:szCs w:val="24"/>
        </w:rPr>
        <w:t xml:space="preserve"> oraz rozstrzyganie sporów kompetencyjnych pomiędzy komórkami organizacyjnymi należy do Dyrektora</w:t>
      </w:r>
      <w:r w:rsidR="00DE3A43" w:rsidRPr="00E071D4">
        <w:rPr>
          <w:rFonts w:eastAsia="Times New Roman" w:cs="Times New Roman"/>
          <w:b w:val="0"/>
          <w:bCs w:val="0"/>
          <w:sz w:val="24"/>
          <w:szCs w:val="24"/>
        </w:rPr>
        <w:t xml:space="preserve"> </w:t>
      </w:r>
      <w:r w:rsidR="00A938AF">
        <w:rPr>
          <w:rFonts w:eastAsia="Times New Roman" w:cs="Times New Roman"/>
          <w:b w:val="0"/>
          <w:bCs w:val="0"/>
          <w:sz w:val="24"/>
          <w:szCs w:val="24"/>
        </w:rPr>
        <w:t>PCPR</w:t>
      </w:r>
      <w:r w:rsidRPr="00E071D4">
        <w:rPr>
          <w:rFonts w:eastAsia="Times New Roman" w:cs="Times New Roman"/>
          <w:b w:val="0"/>
          <w:bCs w:val="0"/>
          <w:sz w:val="24"/>
          <w:szCs w:val="24"/>
        </w:rPr>
        <w:t>.</w:t>
      </w:r>
    </w:p>
    <w:p w14:paraId="15D62C45" w14:textId="77777777" w:rsidR="005C0FAA" w:rsidRDefault="005C0FAA" w:rsidP="00AB4EA2">
      <w:pPr>
        <w:pStyle w:val="LO-Normal"/>
        <w:spacing w:line="276" w:lineRule="auto"/>
        <w:contextualSpacing/>
        <w:jc w:val="both"/>
        <w:rPr>
          <w:rFonts w:eastAsia="Times New Roman" w:cs="Times New Roman"/>
          <w:b w:val="0"/>
          <w:bCs w:val="0"/>
          <w:sz w:val="24"/>
          <w:szCs w:val="24"/>
        </w:rPr>
      </w:pPr>
    </w:p>
    <w:p w14:paraId="6E990B0E" w14:textId="77777777" w:rsidR="00452B42" w:rsidRPr="00E071D4" w:rsidRDefault="00452B42" w:rsidP="006026BF">
      <w:pPr>
        <w:pStyle w:val="LO-Normal"/>
        <w:numPr>
          <w:ilvl w:val="0"/>
          <w:numId w:val="57"/>
        </w:numPr>
        <w:spacing w:after="120" w:line="276" w:lineRule="auto"/>
        <w:ind w:left="714" w:hanging="357"/>
        <w:jc w:val="center"/>
        <w:rPr>
          <w:rFonts w:cs="Times New Roman"/>
          <w:color w:val="000000"/>
          <w:sz w:val="24"/>
          <w:szCs w:val="24"/>
        </w:rPr>
      </w:pPr>
    </w:p>
    <w:p w14:paraId="5FC34A84" w14:textId="33D69F4E" w:rsidR="00AE752B" w:rsidRDefault="00A40609" w:rsidP="00AB4EA2">
      <w:pPr>
        <w:pStyle w:val="LO-Normal"/>
        <w:spacing w:line="276" w:lineRule="auto"/>
        <w:contextualSpacing/>
        <w:jc w:val="both"/>
        <w:rPr>
          <w:rFonts w:eastAsia="Times New Roman" w:cs="Times New Roman"/>
          <w:b w:val="0"/>
          <w:bCs w:val="0"/>
          <w:sz w:val="24"/>
          <w:szCs w:val="24"/>
        </w:rPr>
      </w:pPr>
      <w:r w:rsidRPr="00E071D4">
        <w:rPr>
          <w:rFonts w:eastAsia="Times New Roman" w:cs="Times New Roman"/>
          <w:b w:val="0"/>
          <w:bCs w:val="0"/>
          <w:sz w:val="24"/>
          <w:szCs w:val="24"/>
        </w:rPr>
        <w:t xml:space="preserve">Sprawy nieuregulowane w niniejszym </w:t>
      </w:r>
      <w:r w:rsidR="005C0FAA">
        <w:rPr>
          <w:rFonts w:eastAsia="Times New Roman" w:cs="Times New Roman"/>
          <w:b w:val="0"/>
          <w:bCs w:val="0"/>
          <w:sz w:val="24"/>
          <w:szCs w:val="24"/>
        </w:rPr>
        <w:t>R</w:t>
      </w:r>
      <w:r w:rsidRPr="00E071D4">
        <w:rPr>
          <w:rFonts w:eastAsia="Times New Roman" w:cs="Times New Roman"/>
          <w:b w:val="0"/>
          <w:bCs w:val="0"/>
          <w:sz w:val="24"/>
          <w:szCs w:val="24"/>
        </w:rPr>
        <w:t xml:space="preserve">egulaminie, a dotyczące funkcjonowania </w:t>
      </w:r>
      <w:r w:rsidR="00A938AF">
        <w:rPr>
          <w:rFonts w:eastAsia="Times New Roman" w:cs="Times New Roman"/>
          <w:b w:val="0"/>
          <w:bCs w:val="0"/>
          <w:sz w:val="24"/>
          <w:szCs w:val="24"/>
        </w:rPr>
        <w:t>PCPR</w:t>
      </w:r>
      <w:r w:rsidRPr="00E071D4">
        <w:rPr>
          <w:rFonts w:eastAsia="Times New Roman" w:cs="Times New Roman"/>
          <w:b w:val="0"/>
          <w:bCs w:val="0"/>
          <w:sz w:val="24"/>
          <w:szCs w:val="24"/>
        </w:rPr>
        <w:t>, ustala</w:t>
      </w:r>
      <w:r w:rsidR="007D2360">
        <w:rPr>
          <w:rFonts w:eastAsia="Times New Roman" w:cs="Times New Roman"/>
          <w:b w:val="0"/>
          <w:bCs w:val="0"/>
          <w:sz w:val="24"/>
          <w:szCs w:val="24"/>
        </w:rPr>
        <w:t> </w:t>
      </w:r>
      <w:r w:rsidRPr="00E071D4">
        <w:rPr>
          <w:rFonts w:eastAsia="Times New Roman" w:cs="Times New Roman"/>
          <w:b w:val="0"/>
          <w:bCs w:val="0"/>
          <w:sz w:val="24"/>
          <w:szCs w:val="24"/>
        </w:rPr>
        <w:t xml:space="preserve">Dyrektor </w:t>
      </w:r>
      <w:r w:rsidR="00A938AF">
        <w:rPr>
          <w:rFonts w:eastAsia="Times New Roman" w:cs="Times New Roman"/>
          <w:b w:val="0"/>
          <w:bCs w:val="0"/>
          <w:sz w:val="24"/>
          <w:szCs w:val="24"/>
        </w:rPr>
        <w:t>PCPR</w:t>
      </w:r>
      <w:r w:rsidR="001C153F">
        <w:rPr>
          <w:rFonts w:eastAsia="Times New Roman" w:cs="Times New Roman"/>
          <w:b w:val="0"/>
          <w:bCs w:val="0"/>
          <w:sz w:val="24"/>
          <w:szCs w:val="24"/>
        </w:rPr>
        <w:t xml:space="preserve"> </w:t>
      </w:r>
      <w:r w:rsidRPr="00E071D4">
        <w:rPr>
          <w:rFonts w:eastAsia="Times New Roman" w:cs="Times New Roman"/>
          <w:b w:val="0"/>
          <w:bCs w:val="0"/>
          <w:sz w:val="24"/>
          <w:szCs w:val="24"/>
        </w:rPr>
        <w:t xml:space="preserve">w drodze zarządzenia. </w:t>
      </w:r>
    </w:p>
    <w:p w14:paraId="4BAA36FF" w14:textId="77777777" w:rsidR="007652AA" w:rsidRPr="00792452" w:rsidRDefault="007652AA" w:rsidP="00AB4EA2">
      <w:pPr>
        <w:pStyle w:val="LO-Normal"/>
        <w:spacing w:line="276" w:lineRule="auto"/>
        <w:contextualSpacing/>
        <w:jc w:val="both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6CFE87D9" w14:textId="77777777" w:rsidR="00746B41" w:rsidRPr="00792452" w:rsidRDefault="00746B41" w:rsidP="006026BF">
      <w:pPr>
        <w:pStyle w:val="LO-Normal"/>
        <w:numPr>
          <w:ilvl w:val="0"/>
          <w:numId w:val="57"/>
        </w:numPr>
        <w:spacing w:after="120" w:line="276" w:lineRule="auto"/>
        <w:ind w:left="714" w:hanging="357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20BCA9A8" w14:textId="1A2D363A" w:rsidR="00746B41" w:rsidRDefault="00746B41" w:rsidP="00AB4EA2">
      <w:pPr>
        <w:spacing w:line="276" w:lineRule="auto"/>
        <w:contextualSpacing/>
        <w:jc w:val="both"/>
        <w:rPr>
          <w:color w:val="000000"/>
        </w:rPr>
      </w:pPr>
      <w:r w:rsidRPr="00746B41">
        <w:rPr>
          <w:color w:val="000000"/>
        </w:rPr>
        <w:t xml:space="preserve">Dyrektor </w:t>
      </w:r>
      <w:r w:rsidR="00A938AF">
        <w:rPr>
          <w:color w:val="000000"/>
        </w:rPr>
        <w:t>PCPR</w:t>
      </w:r>
      <w:r w:rsidRPr="00746B41">
        <w:rPr>
          <w:color w:val="000000"/>
        </w:rPr>
        <w:t xml:space="preserve"> ponosi odpowiedzialność za przestrzeganie postanowień niniejszego </w:t>
      </w:r>
      <w:r w:rsidR="00792452">
        <w:rPr>
          <w:color w:val="000000"/>
        </w:rPr>
        <w:t>R</w:t>
      </w:r>
      <w:r w:rsidRPr="00746B41">
        <w:rPr>
          <w:color w:val="000000"/>
        </w:rPr>
        <w:t>egulaminu.</w:t>
      </w:r>
    </w:p>
    <w:p w14:paraId="53860864" w14:textId="77777777" w:rsidR="005C0FAA" w:rsidRDefault="005C0FAA" w:rsidP="00AB4EA2">
      <w:pPr>
        <w:spacing w:line="276" w:lineRule="auto"/>
        <w:contextualSpacing/>
        <w:jc w:val="both"/>
        <w:rPr>
          <w:color w:val="000000"/>
        </w:rPr>
      </w:pPr>
    </w:p>
    <w:p w14:paraId="76401935" w14:textId="266997F8" w:rsidR="00746B41" w:rsidRPr="00746B41" w:rsidRDefault="00746B41" w:rsidP="006026BF">
      <w:pPr>
        <w:pStyle w:val="Akapitzlist"/>
        <w:numPr>
          <w:ilvl w:val="0"/>
          <w:numId w:val="57"/>
        </w:numPr>
        <w:spacing w:after="120" w:line="276" w:lineRule="auto"/>
        <w:ind w:left="714" w:hanging="357"/>
        <w:contextualSpacing w:val="0"/>
        <w:jc w:val="center"/>
        <w:rPr>
          <w:color w:val="000000"/>
        </w:rPr>
      </w:pPr>
    </w:p>
    <w:p w14:paraId="3DAD77A1" w14:textId="46B7E87A" w:rsidR="00746B41" w:rsidRDefault="00746B41" w:rsidP="00AB4EA2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 sprawach nieuregulowanych w niniejszym Regulaminie stosuje się przepisy powszechnie obowiązujące i </w:t>
      </w:r>
      <w:r w:rsidR="00955A3C">
        <w:rPr>
          <w:color w:val="000000"/>
        </w:rPr>
        <w:t>inne</w:t>
      </w:r>
      <w:r>
        <w:rPr>
          <w:color w:val="000000"/>
        </w:rPr>
        <w:t xml:space="preserve"> regulamin</w:t>
      </w:r>
      <w:r w:rsidR="00955A3C">
        <w:rPr>
          <w:color w:val="000000"/>
        </w:rPr>
        <w:t>y</w:t>
      </w:r>
      <w:r>
        <w:rPr>
          <w:color w:val="000000"/>
        </w:rPr>
        <w:t xml:space="preserve"> wewnętrzn</w:t>
      </w:r>
      <w:r w:rsidR="00955A3C">
        <w:rPr>
          <w:color w:val="000000"/>
        </w:rPr>
        <w:t>e</w:t>
      </w:r>
      <w:r>
        <w:rPr>
          <w:color w:val="000000"/>
        </w:rPr>
        <w:t>.</w:t>
      </w:r>
    </w:p>
    <w:p w14:paraId="6ACBA4BB" w14:textId="45919FCA" w:rsidR="001244F6" w:rsidRPr="00746B41" w:rsidRDefault="001244F6" w:rsidP="006026BF">
      <w:pPr>
        <w:pStyle w:val="LO-Normal"/>
        <w:numPr>
          <w:ilvl w:val="0"/>
          <w:numId w:val="57"/>
        </w:numPr>
        <w:spacing w:after="120" w:line="276" w:lineRule="auto"/>
        <w:ind w:left="714" w:hanging="357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</w:rPr>
      </w:pPr>
    </w:p>
    <w:p w14:paraId="336E49F3" w14:textId="02895A9E" w:rsidR="00746B41" w:rsidRDefault="00746B41" w:rsidP="00AB4EA2">
      <w:pPr>
        <w:spacing w:line="276" w:lineRule="auto"/>
        <w:contextualSpacing/>
        <w:jc w:val="both"/>
        <w:rPr>
          <w:rFonts w:eastAsia="Times New Roman"/>
          <w:color w:val="000000"/>
        </w:rPr>
      </w:pPr>
      <w:r w:rsidRPr="00E071D4">
        <w:rPr>
          <w:rFonts w:eastAsia="Times New Roman"/>
          <w:color w:val="000000"/>
        </w:rPr>
        <w:t xml:space="preserve">Zmian w niniejszym </w:t>
      </w:r>
      <w:r w:rsidR="005C0FAA">
        <w:rPr>
          <w:rFonts w:eastAsia="Times New Roman"/>
          <w:color w:val="000000"/>
        </w:rPr>
        <w:t>R</w:t>
      </w:r>
      <w:r w:rsidRPr="00E071D4">
        <w:rPr>
          <w:rFonts w:eastAsia="Times New Roman"/>
          <w:color w:val="000000"/>
        </w:rPr>
        <w:t>egulaminie dokonuje Zarząd Powiatu w trybie właściwym dla jego uchwalenia</w:t>
      </w:r>
      <w:r w:rsidR="009717B0">
        <w:rPr>
          <w:rFonts w:eastAsia="Times New Roman"/>
          <w:color w:val="000000"/>
        </w:rPr>
        <w:t>.</w:t>
      </w:r>
    </w:p>
    <w:p w14:paraId="2917ADEB" w14:textId="77777777" w:rsidR="00746B41" w:rsidRPr="00E071D4" w:rsidRDefault="00746B41" w:rsidP="00AB4EA2">
      <w:pPr>
        <w:spacing w:line="276" w:lineRule="auto"/>
        <w:ind w:left="284" w:hanging="284"/>
        <w:contextualSpacing/>
        <w:jc w:val="both"/>
        <w:rPr>
          <w:rFonts w:eastAsia="Times New Roman"/>
          <w:color w:val="000000"/>
        </w:rPr>
      </w:pPr>
    </w:p>
    <w:p w14:paraId="1C4C09EB" w14:textId="77777777" w:rsidR="00AB4EA2" w:rsidRDefault="00AB4EA2" w:rsidP="00AB4EA2">
      <w:pPr>
        <w:spacing w:line="276" w:lineRule="auto"/>
        <w:ind w:left="284" w:hanging="284"/>
        <w:contextualSpacing/>
        <w:jc w:val="both"/>
        <w:rPr>
          <w:color w:val="FF0000"/>
        </w:rPr>
        <w:sectPr w:rsidR="00AB4EA2" w:rsidSect="00096C30">
          <w:footerReference w:type="default" r:id="rId8"/>
          <w:pgSz w:w="11906" w:h="16838"/>
          <w:pgMar w:top="993" w:right="1134" w:bottom="1134" w:left="1134" w:header="708" w:footer="567" w:gutter="0"/>
          <w:pgNumType w:start="0"/>
          <w:cols w:space="708"/>
          <w:titlePg/>
          <w:docGrid w:linePitch="360"/>
        </w:sectPr>
      </w:pPr>
    </w:p>
    <w:p w14:paraId="65BB5029" w14:textId="6A1F662A" w:rsidR="002A6E42" w:rsidRPr="00572C1F" w:rsidRDefault="00DA73EF" w:rsidP="00DA73EF">
      <w:pPr>
        <w:spacing w:line="276" w:lineRule="auto"/>
        <w:contextualSpacing/>
        <w:jc w:val="both"/>
        <w:rPr>
          <w:sz w:val="16"/>
          <w:szCs w:val="16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2C1F">
        <w:rPr>
          <w:sz w:val="16"/>
          <w:szCs w:val="16"/>
        </w:rPr>
        <w:t xml:space="preserve">Załącznik nr 1 </w:t>
      </w:r>
    </w:p>
    <w:p w14:paraId="44B373CA" w14:textId="519F418F" w:rsidR="00DA73EF" w:rsidRPr="00572C1F" w:rsidRDefault="00DA73EF" w:rsidP="00DA73EF">
      <w:pPr>
        <w:spacing w:line="276" w:lineRule="auto"/>
        <w:contextualSpacing/>
        <w:jc w:val="both"/>
        <w:rPr>
          <w:sz w:val="16"/>
          <w:szCs w:val="16"/>
        </w:rPr>
      </w:pP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  <w:t>do Regulaminu organizacyjnego</w:t>
      </w:r>
    </w:p>
    <w:p w14:paraId="2F13E76D" w14:textId="01CD20C3" w:rsidR="00572C1F" w:rsidRDefault="00572C1F" w:rsidP="00DA73EF">
      <w:pPr>
        <w:spacing w:line="276" w:lineRule="auto"/>
        <w:contextualSpacing/>
        <w:jc w:val="both"/>
        <w:rPr>
          <w:sz w:val="16"/>
          <w:szCs w:val="16"/>
        </w:rPr>
      </w:pP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</w:r>
      <w:r w:rsidRPr="00572C1F">
        <w:rPr>
          <w:sz w:val="16"/>
          <w:szCs w:val="16"/>
        </w:rPr>
        <w:tab/>
        <w:t>Powiatowego Centrum Pomocy Rodzinie w Grójcu</w:t>
      </w:r>
    </w:p>
    <w:p w14:paraId="7AD86DDE" w14:textId="5C02DEF0" w:rsidR="003117AE" w:rsidRPr="00124F09" w:rsidRDefault="003117AE" w:rsidP="003117AE">
      <w:pPr>
        <w:spacing w:line="276" w:lineRule="auto"/>
        <w:contextualSpacing/>
        <w:jc w:val="center"/>
        <w:rPr>
          <w:b/>
          <w:bCs/>
        </w:rPr>
      </w:pPr>
      <w:r w:rsidRPr="00124F09">
        <w:rPr>
          <w:b/>
          <w:bCs/>
        </w:rPr>
        <w:t>Schemat organizacyjny</w:t>
      </w:r>
    </w:p>
    <w:p w14:paraId="356E9AB4" w14:textId="63E7C6B6" w:rsidR="003117AE" w:rsidRPr="00124F09" w:rsidRDefault="003117AE" w:rsidP="003117AE">
      <w:pPr>
        <w:spacing w:line="276" w:lineRule="auto"/>
        <w:contextualSpacing/>
        <w:jc w:val="center"/>
        <w:rPr>
          <w:b/>
          <w:bCs/>
        </w:rPr>
      </w:pPr>
      <w:r w:rsidRPr="00124F09">
        <w:rPr>
          <w:b/>
          <w:bCs/>
        </w:rPr>
        <w:t>Powiatowego Centrum Pomocy Rodzinie w Grójcu</w:t>
      </w:r>
    </w:p>
    <w:p w14:paraId="14583A3A" w14:textId="048B6D86" w:rsidR="003117AE" w:rsidRDefault="001A1B48" w:rsidP="003117AE">
      <w:pPr>
        <w:spacing w:line="276" w:lineRule="auto"/>
        <w:ind w:left="-284"/>
        <w:contextualSpacing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72545" wp14:editId="5E8B96EE">
                <wp:simplePos x="0" y="0"/>
                <wp:positionH relativeFrom="column">
                  <wp:posOffset>4580890</wp:posOffset>
                </wp:positionH>
                <wp:positionV relativeFrom="paragraph">
                  <wp:posOffset>4072890</wp:posOffset>
                </wp:positionV>
                <wp:extent cx="0" cy="228600"/>
                <wp:effectExtent l="0" t="0" r="3810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3C19C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320.7pt" to="360.7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E0463" wp14:editId="3BA1DCFB">
                <wp:simplePos x="0" y="0"/>
                <wp:positionH relativeFrom="column">
                  <wp:posOffset>7429500</wp:posOffset>
                </wp:positionH>
                <wp:positionV relativeFrom="paragraph">
                  <wp:posOffset>3263265</wp:posOffset>
                </wp:positionV>
                <wp:extent cx="0" cy="133350"/>
                <wp:effectExtent l="0" t="0" r="3810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0BC01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pt,256.95pt" to="585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A507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1B3E7" wp14:editId="0F3396E4">
                <wp:simplePos x="0" y="0"/>
                <wp:positionH relativeFrom="column">
                  <wp:posOffset>5248276</wp:posOffset>
                </wp:positionH>
                <wp:positionV relativeFrom="paragraph">
                  <wp:posOffset>1015365</wp:posOffset>
                </wp:positionV>
                <wp:extent cx="0" cy="561975"/>
                <wp:effectExtent l="0" t="0" r="3810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064D2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79.95pt" to="413.2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0119CA">
        <w:rPr>
          <w:noProof/>
        </w:rPr>
        <w:drawing>
          <wp:inline distT="0" distB="0" distL="0" distR="0" wp14:anchorId="3594B712" wp14:editId="7BE7C30B">
            <wp:extent cx="9848850" cy="5591175"/>
            <wp:effectExtent l="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838F7E4" w14:textId="2A91D0BB" w:rsidR="00572C1F" w:rsidRDefault="00572C1F" w:rsidP="00DA73EF">
      <w:pPr>
        <w:spacing w:line="276" w:lineRule="auto"/>
        <w:contextualSpacing/>
        <w:jc w:val="both"/>
        <w:rPr>
          <w:sz w:val="16"/>
          <w:szCs w:val="16"/>
        </w:rPr>
      </w:pPr>
    </w:p>
    <w:p w14:paraId="1422580D" w14:textId="70CD5CA7" w:rsidR="00572C1F" w:rsidRDefault="00572C1F" w:rsidP="00DA73EF">
      <w:pPr>
        <w:spacing w:line="276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CDDA7C8" w14:textId="77777777" w:rsidR="00572C1F" w:rsidRDefault="00572C1F" w:rsidP="00DA73EF">
      <w:pPr>
        <w:spacing w:line="276" w:lineRule="auto"/>
        <w:contextualSpacing/>
        <w:jc w:val="both"/>
        <w:rPr>
          <w:sz w:val="16"/>
          <w:szCs w:val="16"/>
        </w:rPr>
      </w:pPr>
    </w:p>
    <w:sectPr w:rsidR="00572C1F" w:rsidSect="003117AE">
      <w:pgSz w:w="16838" w:h="11906" w:orient="landscape"/>
      <w:pgMar w:top="567" w:right="720" w:bottom="426" w:left="720" w:header="708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4B19" w14:textId="77777777" w:rsidR="0093764C" w:rsidRDefault="0093764C">
      <w:r>
        <w:separator/>
      </w:r>
    </w:p>
  </w:endnote>
  <w:endnote w:type="continuationSeparator" w:id="0">
    <w:p w14:paraId="7F43C9E3" w14:textId="77777777" w:rsidR="0093764C" w:rsidRDefault="0093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EE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0381765"/>
      <w:docPartObj>
        <w:docPartGallery w:val="Page Numbers (Bottom of Page)"/>
        <w:docPartUnique/>
      </w:docPartObj>
    </w:sdtPr>
    <w:sdtContent>
      <w:p w14:paraId="141CEE44" w14:textId="59E3D6D5" w:rsidR="00012A0F" w:rsidRDefault="00012A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97E78" w14:textId="77777777" w:rsidR="00A40609" w:rsidRDefault="00A40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4EFF" w14:textId="77777777" w:rsidR="0093764C" w:rsidRDefault="0093764C">
      <w:r>
        <w:separator/>
      </w:r>
    </w:p>
  </w:footnote>
  <w:footnote w:type="continuationSeparator" w:id="0">
    <w:p w14:paraId="33CF5161" w14:textId="77777777" w:rsidR="0093764C" w:rsidRDefault="0093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187"/>
        </w:tabs>
        <w:ind w:left="3187" w:hanging="360"/>
      </w:pPr>
      <w:rPr>
        <w:rFonts w:eastAsia="Times New Roman" w:cs="Times New Roman"/>
        <w:b w:val="0"/>
        <w:bCs w:val="0"/>
        <w:i w:val="0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</w:abstractNum>
  <w:abstractNum w:abstractNumId="2" w15:restartNumberingAfterBreak="0">
    <w:nsid w:val="00000003"/>
    <w:multiLevelType w:val="multilevel"/>
    <w:tmpl w:val="A852C718"/>
    <w:name w:val="WW8Num11"/>
    <w:lvl w:ilvl="0">
      <w:start w:val="1"/>
      <w:numFmt w:val="decimal"/>
      <w:lvlText w:val="%1."/>
      <w:lvlJc w:val="left"/>
      <w:pPr>
        <w:tabs>
          <w:tab w:val="num" w:pos="-1268"/>
        </w:tabs>
        <w:ind w:left="-1268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908"/>
        </w:tabs>
        <w:ind w:left="-908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548"/>
        </w:tabs>
        <w:ind w:left="-548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88"/>
        </w:tabs>
        <w:ind w:left="-188" w:hanging="360"/>
      </w:pPr>
    </w:lvl>
    <w:lvl w:ilvl="4">
      <w:start w:val="1"/>
      <w:numFmt w:val="decimal"/>
      <w:lvlText w:val="%5."/>
      <w:lvlJc w:val="left"/>
      <w:pPr>
        <w:tabs>
          <w:tab w:val="num" w:pos="172"/>
        </w:tabs>
        <w:ind w:left="172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532"/>
        </w:tabs>
        <w:ind w:left="532" w:hanging="360"/>
      </w:pPr>
    </w:lvl>
    <w:lvl w:ilvl="6">
      <w:start w:val="1"/>
      <w:numFmt w:val="decimal"/>
      <w:lvlText w:val="%7."/>
      <w:lvlJc w:val="left"/>
      <w:pPr>
        <w:tabs>
          <w:tab w:val="num" w:pos="892"/>
        </w:tabs>
        <w:ind w:left="892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tabs>
          <w:tab w:val="num" w:pos="1252"/>
        </w:tabs>
        <w:ind w:left="1252" w:hanging="360"/>
      </w:pPr>
    </w:lvl>
    <w:lvl w:ilvl="8">
      <w:start w:val="1"/>
      <w:numFmt w:val="decimal"/>
      <w:lvlText w:val="%9."/>
      <w:lvlJc w:val="left"/>
      <w:pPr>
        <w:tabs>
          <w:tab w:val="num" w:pos="1612"/>
        </w:tabs>
        <w:ind w:left="1612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103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103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2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</w:rPr>
    </w:lvl>
  </w:abstractNum>
  <w:abstractNum w:abstractNumId="14" w15:restartNumberingAfterBreak="0">
    <w:nsid w:val="0000000F"/>
    <w:multiLevelType w:val="multilevel"/>
    <w:tmpl w:val="0000000F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22AEB336"/>
    <w:name w:val="WW8Num3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103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103E5FB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singleLevel"/>
    <w:tmpl w:val="0000001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103" w:hanging="360"/>
      </w:pPr>
      <w:rPr>
        <w:rFonts w:eastAsia="Times New Roman" w:cs="Times New Roman"/>
        <w:b w:val="0"/>
        <w:bCs w:val="0"/>
        <w:sz w:val="24"/>
        <w:szCs w:val="24"/>
      </w:rPr>
    </w:lvl>
  </w:abstractNum>
  <w:abstractNum w:abstractNumId="23" w15:restartNumberingAfterBreak="0">
    <w:nsid w:val="00000019"/>
    <w:multiLevelType w:val="singleLevel"/>
    <w:tmpl w:val="00000019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color w:val="000000"/>
      </w:rPr>
    </w:lvl>
  </w:abstractNum>
  <w:abstractNum w:abstractNumId="24" w15:restartNumberingAfterBreak="0">
    <w:nsid w:val="0000001A"/>
    <w:multiLevelType w:val="multilevel"/>
    <w:tmpl w:val="08DE7724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B"/>
    <w:multiLevelType w:val="multilevel"/>
    <w:tmpl w:val="0000001B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27B525D"/>
    <w:multiLevelType w:val="hybridMultilevel"/>
    <w:tmpl w:val="F0EC4C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03AA4D51"/>
    <w:multiLevelType w:val="hybridMultilevel"/>
    <w:tmpl w:val="E6585ACE"/>
    <w:lvl w:ilvl="0" w:tplc="C908F30C">
      <w:start w:val="15"/>
      <w:numFmt w:val="decimal"/>
      <w:lvlText w:val="§ %1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A604EA"/>
    <w:multiLevelType w:val="hybridMultilevel"/>
    <w:tmpl w:val="A742F882"/>
    <w:lvl w:ilvl="0" w:tplc="40D47A36">
      <w:start w:val="1"/>
      <w:numFmt w:val="decimal"/>
      <w:lvlText w:val="%1)"/>
      <w:lvlJc w:val="left"/>
      <w:pPr>
        <w:ind w:left="-484" w:hanging="240"/>
      </w:pPr>
      <w:rPr>
        <w:rFonts w:ascii="Times New Roman" w:eastAsia="Lucida Sans Unicode" w:hAnsi="Times New Roman" w:cs="Times New Roman"/>
        <w:spacing w:val="0"/>
        <w:w w:val="100"/>
        <w:sz w:val="24"/>
        <w:szCs w:val="24"/>
        <w:lang w:val="pl-PL" w:eastAsia="en-US" w:bidi="ar-SA"/>
      </w:rPr>
    </w:lvl>
    <w:lvl w:ilvl="1" w:tplc="78861BD4">
      <w:start w:val="1"/>
      <w:numFmt w:val="decimal"/>
      <w:lvlText w:val="%2)"/>
      <w:lvlJc w:val="left"/>
      <w:pPr>
        <w:ind w:left="-4" w:hanging="48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2" w:tplc="A3C06B00">
      <w:start w:val="1"/>
      <w:numFmt w:val="lowerLetter"/>
      <w:lvlText w:val="%3)"/>
      <w:lvlJc w:val="left"/>
      <w:pPr>
        <w:ind w:left="35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5F2EDE7C">
      <w:numFmt w:val="bullet"/>
      <w:lvlText w:val="•"/>
      <w:lvlJc w:val="left"/>
      <w:pPr>
        <w:ind w:left="360" w:hanging="360"/>
      </w:pPr>
      <w:rPr>
        <w:rFonts w:hint="default"/>
        <w:lang w:val="pl-PL" w:eastAsia="en-US" w:bidi="ar-SA"/>
      </w:rPr>
    </w:lvl>
    <w:lvl w:ilvl="4" w:tplc="BF6C36A2">
      <w:numFmt w:val="bullet"/>
      <w:lvlText w:val="•"/>
      <w:lvlJc w:val="left"/>
      <w:pPr>
        <w:ind w:left="400" w:hanging="360"/>
      </w:pPr>
      <w:rPr>
        <w:rFonts w:hint="default"/>
        <w:lang w:val="pl-PL" w:eastAsia="en-US" w:bidi="ar-SA"/>
      </w:rPr>
    </w:lvl>
    <w:lvl w:ilvl="5" w:tplc="5ED692F6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6" w:tplc="7BCA7A0E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7" w:tplc="0192A87C">
      <w:numFmt w:val="bullet"/>
      <w:lvlText w:val="•"/>
      <w:lvlJc w:val="left"/>
      <w:pPr>
        <w:ind w:left="3858" w:hanging="360"/>
      </w:pPr>
      <w:rPr>
        <w:rFonts w:hint="default"/>
        <w:lang w:val="pl-PL" w:eastAsia="en-US" w:bidi="ar-SA"/>
      </w:rPr>
    </w:lvl>
    <w:lvl w:ilvl="8" w:tplc="1C7E93FC">
      <w:numFmt w:val="bullet"/>
      <w:lvlText w:val="•"/>
      <w:lvlJc w:val="left"/>
      <w:pPr>
        <w:ind w:left="542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08387EB9"/>
    <w:multiLevelType w:val="hybridMultilevel"/>
    <w:tmpl w:val="8EB41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93F73B8"/>
    <w:multiLevelType w:val="hybridMultilevel"/>
    <w:tmpl w:val="1B443E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A9E052F"/>
    <w:multiLevelType w:val="hybridMultilevel"/>
    <w:tmpl w:val="9938A8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EF90E39"/>
    <w:multiLevelType w:val="hybridMultilevel"/>
    <w:tmpl w:val="C7661CB4"/>
    <w:lvl w:ilvl="0" w:tplc="804EB1E8">
      <w:start w:val="17"/>
      <w:numFmt w:val="decimal"/>
      <w:lvlText w:val="§ 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89121B"/>
    <w:multiLevelType w:val="hybridMultilevel"/>
    <w:tmpl w:val="AFF4D794"/>
    <w:lvl w:ilvl="0" w:tplc="D3726CBC">
      <w:start w:val="1"/>
      <w:numFmt w:val="decimal"/>
      <w:lvlText w:val="§ %1"/>
      <w:lvlJc w:val="left"/>
      <w:pPr>
        <w:ind w:left="5039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1A56AB"/>
    <w:multiLevelType w:val="hybridMultilevel"/>
    <w:tmpl w:val="55667E60"/>
    <w:lvl w:ilvl="0" w:tplc="1772BF06">
      <w:start w:val="18"/>
      <w:numFmt w:val="decimal"/>
      <w:lvlText w:val="§ %1"/>
      <w:lvlJc w:val="left"/>
      <w:pPr>
        <w:ind w:left="475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265EF7"/>
    <w:multiLevelType w:val="multilevel"/>
    <w:tmpl w:val="C9B26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18C75000"/>
    <w:multiLevelType w:val="hybridMultilevel"/>
    <w:tmpl w:val="BE72B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9C72D09"/>
    <w:multiLevelType w:val="hybridMultilevel"/>
    <w:tmpl w:val="C52CDB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9D71099"/>
    <w:multiLevelType w:val="hybridMultilevel"/>
    <w:tmpl w:val="E1168DC0"/>
    <w:lvl w:ilvl="0" w:tplc="A89E3D08">
      <w:start w:val="1"/>
      <w:numFmt w:val="decimal"/>
      <w:lvlText w:val="§ %1."/>
      <w:lvlJc w:val="left"/>
      <w:pPr>
        <w:ind w:left="398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37" w:hanging="360"/>
      </w:pPr>
    </w:lvl>
    <w:lvl w:ilvl="2" w:tplc="0415001B">
      <w:start w:val="1"/>
      <w:numFmt w:val="lowerRoman"/>
      <w:lvlText w:val="%3."/>
      <w:lvlJc w:val="right"/>
      <w:pPr>
        <w:ind w:left="1757" w:hanging="180"/>
      </w:pPr>
    </w:lvl>
    <w:lvl w:ilvl="3" w:tplc="0415000F">
      <w:start w:val="1"/>
      <w:numFmt w:val="decimal"/>
      <w:lvlText w:val="%4."/>
      <w:lvlJc w:val="left"/>
      <w:pPr>
        <w:ind w:left="2477" w:hanging="360"/>
      </w:pPr>
    </w:lvl>
    <w:lvl w:ilvl="4" w:tplc="04150019">
      <w:start w:val="1"/>
      <w:numFmt w:val="lowerLetter"/>
      <w:lvlText w:val="%5."/>
      <w:lvlJc w:val="left"/>
      <w:pPr>
        <w:ind w:left="3197" w:hanging="360"/>
      </w:pPr>
    </w:lvl>
    <w:lvl w:ilvl="5" w:tplc="0415001B">
      <w:start w:val="1"/>
      <w:numFmt w:val="lowerRoman"/>
      <w:lvlText w:val="%6."/>
      <w:lvlJc w:val="right"/>
      <w:pPr>
        <w:ind w:left="3917" w:hanging="180"/>
      </w:pPr>
    </w:lvl>
    <w:lvl w:ilvl="6" w:tplc="0415000F">
      <w:start w:val="1"/>
      <w:numFmt w:val="decimal"/>
      <w:lvlText w:val="%7."/>
      <w:lvlJc w:val="left"/>
      <w:pPr>
        <w:ind w:left="4637" w:hanging="360"/>
      </w:pPr>
    </w:lvl>
    <w:lvl w:ilvl="7" w:tplc="04150019">
      <w:start w:val="1"/>
      <w:numFmt w:val="lowerLetter"/>
      <w:lvlText w:val="%8."/>
      <w:lvlJc w:val="left"/>
      <w:pPr>
        <w:ind w:left="5357" w:hanging="360"/>
      </w:pPr>
    </w:lvl>
    <w:lvl w:ilvl="8" w:tplc="0415001B">
      <w:start w:val="1"/>
      <w:numFmt w:val="lowerRoman"/>
      <w:lvlText w:val="%9."/>
      <w:lvlJc w:val="right"/>
      <w:pPr>
        <w:ind w:left="6077" w:hanging="180"/>
      </w:pPr>
    </w:lvl>
  </w:abstractNum>
  <w:abstractNum w:abstractNumId="39" w15:restartNumberingAfterBreak="0">
    <w:nsid w:val="1A0F587D"/>
    <w:multiLevelType w:val="multilevel"/>
    <w:tmpl w:val="5602FF0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0" w15:restartNumberingAfterBreak="0">
    <w:nsid w:val="1EF301A2"/>
    <w:multiLevelType w:val="hybridMultilevel"/>
    <w:tmpl w:val="692C49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2FA128B"/>
    <w:multiLevelType w:val="hybridMultilevel"/>
    <w:tmpl w:val="2EEC65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F64B2D"/>
    <w:multiLevelType w:val="hybridMultilevel"/>
    <w:tmpl w:val="1CBEF92C"/>
    <w:lvl w:ilvl="0" w:tplc="B086ABC6">
      <w:start w:val="1"/>
      <w:numFmt w:val="upperRoman"/>
      <w:lvlText w:val="Rozdział %1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54037B9"/>
    <w:multiLevelType w:val="hybridMultilevel"/>
    <w:tmpl w:val="3A88D2A8"/>
    <w:lvl w:ilvl="0" w:tplc="D3726CBC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54806E7"/>
    <w:multiLevelType w:val="hybridMultilevel"/>
    <w:tmpl w:val="0A445560"/>
    <w:lvl w:ilvl="0" w:tplc="B3E02856">
      <w:start w:val="16"/>
      <w:numFmt w:val="decimal"/>
      <w:lvlText w:val="§ %1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8F537B"/>
    <w:multiLevelType w:val="singleLevel"/>
    <w:tmpl w:val="2A8F537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46" w15:restartNumberingAfterBreak="0">
    <w:nsid w:val="2CCE10A3"/>
    <w:multiLevelType w:val="hybridMultilevel"/>
    <w:tmpl w:val="E2A2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7" w15:restartNumberingAfterBreak="0">
    <w:nsid w:val="3087752B"/>
    <w:multiLevelType w:val="hybridMultilevel"/>
    <w:tmpl w:val="6CE0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B1798D"/>
    <w:multiLevelType w:val="hybridMultilevel"/>
    <w:tmpl w:val="2EEC6580"/>
    <w:lvl w:ilvl="0" w:tplc="5EAA2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4462FD3"/>
    <w:multiLevelType w:val="multilevel"/>
    <w:tmpl w:val="A852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36A75F1B"/>
    <w:multiLevelType w:val="hybridMultilevel"/>
    <w:tmpl w:val="9DA8C1E4"/>
    <w:lvl w:ilvl="0" w:tplc="4E92BD90">
      <w:start w:val="1"/>
      <w:numFmt w:val="upperRoman"/>
      <w:lvlText w:val="Rozdział %1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4B00D2"/>
    <w:multiLevelType w:val="hybridMultilevel"/>
    <w:tmpl w:val="2FA2E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450023"/>
    <w:multiLevelType w:val="hybridMultilevel"/>
    <w:tmpl w:val="2D42CA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896A60"/>
    <w:multiLevelType w:val="hybridMultilevel"/>
    <w:tmpl w:val="3B08F6BE"/>
    <w:lvl w:ilvl="0" w:tplc="A0E851D6">
      <w:start w:val="1"/>
      <w:numFmt w:val="upperRoman"/>
      <w:lvlText w:val="Rozdział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FD7C75"/>
    <w:multiLevelType w:val="hybridMultilevel"/>
    <w:tmpl w:val="E3E690D6"/>
    <w:lvl w:ilvl="0" w:tplc="BE901F42">
      <w:start w:val="16"/>
      <w:numFmt w:val="decimal"/>
      <w:lvlText w:val="§ %1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D67516"/>
    <w:multiLevelType w:val="hybridMultilevel"/>
    <w:tmpl w:val="2DD0DA8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6" w15:restartNumberingAfterBreak="0">
    <w:nsid w:val="495E6C19"/>
    <w:multiLevelType w:val="hybridMultilevel"/>
    <w:tmpl w:val="A12C8A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D1427"/>
    <w:multiLevelType w:val="hybridMultilevel"/>
    <w:tmpl w:val="BEEE6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6D2364"/>
    <w:multiLevelType w:val="hybridMultilevel"/>
    <w:tmpl w:val="E800D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92F39C8"/>
    <w:multiLevelType w:val="hybridMultilevel"/>
    <w:tmpl w:val="B4C6C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241D34"/>
    <w:multiLevelType w:val="singleLevel"/>
    <w:tmpl w:val="02D4E73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61" w15:restartNumberingAfterBreak="0">
    <w:nsid w:val="68903256"/>
    <w:multiLevelType w:val="hybridMultilevel"/>
    <w:tmpl w:val="B4780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9E6EED"/>
    <w:multiLevelType w:val="hybridMultilevel"/>
    <w:tmpl w:val="91725E06"/>
    <w:lvl w:ilvl="0" w:tplc="D3726CBC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EC37C4B"/>
    <w:multiLevelType w:val="hybridMultilevel"/>
    <w:tmpl w:val="F006B8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5C51C2"/>
    <w:multiLevelType w:val="multilevel"/>
    <w:tmpl w:val="7910F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7185428D"/>
    <w:multiLevelType w:val="hybridMultilevel"/>
    <w:tmpl w:val="45400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A9237C"/>
    <w:multiLevelType w:val="hybridMultilevel"/>
    <w:tmpl w:val="E6BC4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3054B6"/>
    <w:multiLevelType w:val="hybridMultilevel"/>
    <w:tmpl w:val="33A0E17A"/>
    <w:lvl w:ilvl="0" w:tplc="D3726CBC">
      <w:start w:val="1"/>
      <w:numFmt w:val="decimal"/>
      <w:lvlText w:val="§ 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3073CF"/>
    <w:multiLevelType w:val="hybridMultilevel"/>
    <w:tmpl w:val="FDE4A0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A8E6E76"/>
    <w:multiLevelType w:val="hybridMultilevel"/>
    <w:tmpl w:val="CA442170"/>
    <w:lvl w:ilvl="0" w:tplc="D3726CBC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C0F24F6"/>
    <w:multiLevelType w:val="hybridMultilevel"/>
    <w:tmpl w:val="77E4ED38"/>
    <w:lvl w:ilvl="0" w:tplc="D3726CBC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C464DAE"/>
    <w:multiLevelType w:val="hybridMultilevel"/>
    <w:tmpl w:val="42EE25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9A8B7F2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CB862E5"/>
    <w:multiLevelType w:val="hybridMultilevel"/>
    <w:tmpl w:val="941A40A0"/>
    <w:lvl w:ilvl="0" w:tplc="C6A083F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l-PL" w:eastAsia="en-US" w:bidi="ar-SA"/>
      </w:rPr>
    </w:lvl>
    <w:lvl w:ilvl="1" w:tplc="BA3056B2">
      <w:start w:val="1"/>
      <w:numFmt w:val="decimal"/>
      <w:lvlText w:val="%2.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78FE3D1E">
      <w:start w:val="1"/>
      <w:numFmt w:val="lowerLetter"/>
      <w:lvlText w:val="%3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F64661D2">
      <w:numFmt w:val="bullet"/>
      <w:lvlText w:val="•"/>
      <w:lvlJc w:val="left"/>
      <w:pPr>
        <w:ind w:left="2540" w:hanging="360"/>
      </w:pPr>
      <w:rPr>
        <w:rFonts w:hint="default"/>
        <w:lang w:val="pl-PL" w:eastAsia="en-US" w:bidi="ar-SA"/>
      </w:rPr>
    </w:lvl>
    <w:lvl w:ilvl="4" w:tplc="09404CD4">
      <w:numFmt w:val="bullet"/>
      <w:lvlText w:val="•"/>
      <w:lvlJc w:val="left"/>
      <w:pPr>
        <w:ind w:left="3521" w:hanging="360"/>
      </w:pPr>
      <w:rPr>
        <w:rFonts w:hint="default"/>
        <w:lang w:val="pl-PL" w:eastAsia="en-US" w:bidi="ar-SA"/>
      </w:rPr>
    </w:lvl>
    <w:lvl w:ilvl="5" w:tplc="C0CA997E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6" w:tplc="E966A876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7" w:tplc="2E3E6000">
      <w:numFmt w:val="bullet"/>
      <w:lvlText w:val="•"/>
      <w:lvlJc w:val="left"/>
      <w:pPr>
        <w:ind w:left="6464" w:hanging="360"/>
      </w:pPr>
      <w:rPr>
        <w:rFonts w:hint="default"/>
        <w:lang w:val="pl-PL" w:eastAsia="en-US" w:bidi="ar-SA"/>
      </w:rPr>
    </w:lvl>
    <w:lvl w:ilvl="8" w:tplc="62246782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7D1B4271"/>
    <w:multiLevelType w:val="hybridMultilevel"/>
    <w:tmpl w:val="46B05424"/>
    <w:lvl w:ilvl="0" w:tplc="D3726CBC">
      <w:start w:val="1"/>
      <w:numFmt w:val="decimal"/>
      <w:lvlText w:val="§ 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B83EC1"/>
    <w:multiLevelType w:val="multilevel"/>
    <w:tmpl w:val="F5405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 w15:restartNumberingAfterBreak="0">
    <w:nsid w:val="7EE74640"/>
    <w:multiLevelType w:val="multilevel"/>
    <w:tmpl w:val="4D3A0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15222087">
    <w:abstractNumId w:val="0"/>
  </w:num>
  <w:num w:numId="2" w16cid:durableId="307250743">
    <w:abstractNumId w:val="1"/>
  </w:num>
  <w:num w:numId="3" w16cid:durableId="2076469154">
    <w:abstractNumId w:val="10"/>
  </w:num>
  <w:num w:numId="4" w16cid:durableId="1262487631">
    <w:abstractNumId w:val="16"/>
  </w:num>
  <w:num w:numId="5" w16cid:durableId="1332558753">
    <w:abstractNumId w:val="19"/>
  </w:num>
  <w:num w:numId="6" w16cid:durableId="1543784201">
    <w:abstractNumId w:val="23"/>
  </w:num>
  <w:num w:numId="7" w16cid:durableId="1697466870">
    <w:abstractNumId w:val="24"/>
  </w:num>
  <w:num w:numId="8" w16cid:durableId="61606517">
    <w:abstractNumId w:val="47"/>
  </w:num>
  <w:num w:numId="9" w16cid:durableId="1709985281">
    <w:abstractNumId w:val="75"/>
  </w:num>
  <w:num w:numId="10" w16cid:durableId="1462259507">
    <w:abstractNumId w:val="65"/>
  </w:num>
  <w:num w:numId="11" w16cid:durableId="2014604884">
    <w:abstractNumId w:val="30"/>
  </w:num>
  <w:num w:numId="12" w16cid:durableId="94207369">
    <w:abstractNumId w:val="52"/>
  </w:num>
  <w:num w:numId="13" w16cid:durableId="849488978">
    <w:abstractNumId w:val="35"/>
  </w:num>
  <w:num w:numId="14" w16cid:durableId="1958871091">
    <w:abstractNumId w:val="37"/>
  </w:num>
  <w:num w:numId="15" w16cid:durableId="2039968274">
    <w:abstractNumId w:val="48"/>
  </w:num>
  <w:num w:numId="16" w16cid:durableId="887299015">
    <w:abstractNumId w:val="50"/>
  </w:num>
  <w:num w:numId="17" w16cid:durableId="347105693">
    <w:abstractNumId w:val="42"/>
  </w:num>
  <w:num w:numId="18" w16cid:durableId="868686683">
    <w:abstractNumId w:val="49"/>
  </w:num>
  <w:num w:numId="19" w16cid:durableId="2098094920">
    <w:abstractNumId w:val="68"/>
  </w:num>
  <w:num w:numId="20" w16cid:durableId="1509446628">
    <w:abstractNumId w:val="59"/>
  </w:num>
  <w:num w:numId="21" w16cid:durableId="1791363029">
    <w:abstractNumId w:val="28"/>
  </w:num>
  <w:num w:numId="22" w16cid:durableId="1804886008">
    <w:abstractNumId w:val="74"/>
  </w:num>
  <w:num w:numId="23" w16cid:durableId="2131436518">
    <w:abstractNumId w:val="64"/>
  </w:num>
  <w:num w:numId="24" w16cid:durableId="1530987382">
    <w:abstractNumId w:val="33"/>
  </w:num>
  <w:num w:numId="25" w16cid:durableId="1615016727">
    <w:abstractNumId w:val="58"/>
  </w:num>
  <w:num w:numId="26" w16cid:durableId="1963266159">
    <w:abstractNumId w:val="40"/>
  </w:num>
  <w:num w:numId="27" w16cid:durableId="2062972680">
    <w:abstractNumId w:val="45"/>
  </w:num>
  <w:num w:numId="28" w16cid:durableId="732391222">
    <w:abstractNumId w:val="60"/>
  </w:num>
  <w:num w:numId="29" w16cid:durableId="125901680">
    <w:abstractNumId w:val="53"/>
  </w:num>
  <w:num w:numId="30" w16cid:durableId="1666395842">
    <w:abstractNumId w:val="72"/>
  </w:num>
  <w:num w:numId="31" w16cid:durableId="6714787">
    <w:abstractNumId w:val="56"/>
  </w:num>
  <w:num w:numId="32" w16cid:durableId="2143696356">
    <w:abstractNumId w:val="41"/>
  </w:num>
  <w:num w:numId="33" w16cid:durableId="2025475469">
    <w:abstractNumId w:val="46"/>
  </w:num>
  <w:num w:numId="34" w16cid:durableId="1976400019">
    <w:abstractNumId w:val="66"/>
  </w:num>
  <w:num w:numId="35" w16cid:durableId="2143376845">
    <w:abstractNumId w:val="31"/>
  </w:num>
  <w:num w:numId="36" w16cid:durableId="965044900">
    <w:abstractNumId w:val="57"/>
  </w:num>
  <w:num w:numId="37" w16cid:durableId="1080060097">
    <w:abstractNumId w:val="29"/>
  </w:num>
  <w:num w:numId="38" w16cid:durableId="826752141">
    <w:abstractNumId w:val="51"/>
  </w:num>
  <w:num w:numId="39" w16cid:durableId="600721925">
    <w:abstractNumId w:val="63"/>
  </w:num>
  <w:num w:numId="40" w16cid:durableId="1018041707">
    <w:abstractNumId w:val="71"/>
  </w:num>
  <w:num w:numId="41" w16cid:durableId="1487084626">
    <w:abstractNumId w:val="39"/>
  </w:num>
  <w:num w:numId="42" w16cid:durableId="605769448">
    <w:abstractNumId w:val="55"/>
  </w:num>
  <w:num w:numId="43" w16cid:durableId="1603880512">
    <w:abstractNumId w:val="26"/>
  </w:num>
  <w:num w:numId="44" w16cid:durableId="189955207">
    <w:abstractNumId w:val="36"/>
  </w:num>
  <w:num w:numId="45" w16cid:durableId="304353616">
    <w:abstractNumId w:val="61"/>
  </w:num>
  <w:num w:numId="46" w16cid:durableId="4307786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9963276">
    <w:abstractNumId w:val="73"/>
  </w:num>
  <w:num w:numId="48" w16cid:durableId="176236462">
    <w:abstractNumId w:val="67"/>
  </w:num>
  <w:num w:numId="49" w16cid:durableId="192812503">
    <w:abstractNumId w:val="70"/>
  </w:num>
  <w:num w:numId="50" w16cid:durableId="1649673422">
    <w:abstractNumId w:val="27"/>
  </w:num>
  <w:num w:numId="51" w16cid:durableId="1784494297">
    <w:abstractNumId w:val="43"/>
  </w:num>
  <w:num w:numId="52" w16cid:durableId="1624188460">
    <w:abstractNumId w:val="44"/>
  </w:num>
  <w:num w:numId="53" w16cid:durableId="1455371530">
    <w:abstractNumId w:val="69"/>
  </w:num>
  <w:num w:numId="54" w16cid:durableId="1131098553">
    <w:abstractNumId w:val="54"/>
  </w:num>
  <w:num w:numId="55" w16cid:durableId="1065106234">
    <w:abstractNumId w:val="62"/>
  </w:num>
  <w:num w:numId="56" w16cid:durableId="1157185817">
    <w:abstractNumId w:val="32"/>
  </w:num>
  <w:num w:numId="57" w16cid:durableId="1615360798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A8"/>
    <w:rsid w:val="00003255"/>
    <w:rsid w:val="00004013"/>
    <w:rsid w:val="0000467A"/>
    <w:rsid w:val="000064C7"/>
    <w:rsid w:val="00006B1C"/>
    <w:rsid w:val="00007F40"/>
    <w:rsid w:val="000119CA"/>
    <w:rsid w:val="0001283C"/>
    <w:rsid w:val="00012A0F"/>
    <w:rsid w:val="000141BB"/>
    <w:rsid w:val="00016979"/>
    <w:rsid w:val="00016FBB"/>
    <w:rsid w:val="00021492"/>
    <w:rsid w:val="00023C6B"/>
    <w:rsid w:val="00027C11"/>
    <w:rsid w:val="00035AF2"/>
    <w:rsid w:val="00037BE6"/>
    <w:rsid w:val="00040C94"/>
    <w:rsid w:val="0004234B"/>
    <w:rsid w:val="0004745C"/>
    <w:rsid w:val="0005191B"/>
    <w:rsid w:val="0005477E"/>
    <w:rsid w:val="00057CF3"/>
    <w:rsid w:val="00060591"/>
    <w:rsid w:val="00064A1E"/>
    <w:rsid w:val="0007299E"/>
    <w:rsid w:val="00075409"/>
    <w:rsid w:val="00076BB8"/>
    <w:rsid w:val="0008062D"/>
    <w:rsid w:val="000858D9"/>
    <w:rsid w:val="00086311"/>
    <w:rsid w:val="00086CE4"/>
    <w:rsid w:val="0008756E"/>
    <w:rsid w:val="0009084D"/>
    <w:rsid w:val="00091D8D"/>
    <w:rsid w:val="000927DC"/>
    <w:rsid w:val="00093BA8"/>
    <w:rsid w:val="00096C30"/>
    <w:rsid w:val="00097BF0"/>
    <w:rsid w:val="000A0101"/>
    <w:rsid w:val="000A02CD"/>
    <w:rsid w:val="000A1761"/>
    <w:rsid w:val="000A1E88"/>
    <w:rsid w:val="000A4892"/>
    <w:rsid w:val="000A7376"/>
    <w:rsid w:val="000A7915"/>
    <w:rsid w:val="000B13B2"/>
    <w:rsid w:val="000B2401"/>
    <w:rsid w:val="000B3935"/>
    <w:rsid w:val="000B42B3"/>
    <w:rsid w:val="000B50F2"/>
    <w:rsid w:val="000B66DC"/>
    <w:rsid w:val="000C0C4E"/>
    <w:rsid w:val="000C566D"/>
    <w:rsid w:val="000C707D"/>
    <w:rsid w:val="000D0096"/>
    <w:rsid w:val="000D20F8"/>
    <w:rsid w:val="000D72B0"/>
    <w:rsid w:val="000E1263"/>
    <w:rsid w:val="000E1D4C"/>
    <w:rsid w:val="000E2BCC"/>
    <w:rsid w:val="000E3D40"/>
    <w:rsid w:val="000E5D1F"/>
    <w:rsid w:val="000E72D8"/>
    <w:rsid w:val="000F4FEA"/>
    <w:rsid w:val="000F6BA6"/>
    <w:rsid w:val="00105AA5"/>
    <w:rsid w:val="00114BC7"/>
    <w:rsid w:val="0011675E"/>
    <w:rsid w:val="001234BA"/>
    <w:rsid w:val="001244F6"/>
    <w:rsid w:val="00124DF4"/>
    <w:rsid w:val="00124ED9"/>
    <w:rsid w:val="00124F09"/>
    <w:rsid w:val="00126E1F"/>
    <w:rsid w:val="0013069A"/>
    <w:rsid w:val="0013100C"/>
    <w:rsid w:val="00132A0A"/>
    <w:rsid w:val="00132BAC"/>
    <w:rsid w:val="00132C5A"/>
    <w:rsid w:val="00133680"/>
    <w:rsid w:val="00133689"/>
    <w:rsid w:val="00141D6E"/>
    <w:rsid w:val="00144DFE"/>
    <w:rsid w:val="00152C2F"/>
    <w:rsid w:val="00153387"/>
    <w:rsid w:val="0015613A"/>
    <w:rsid w:val="001635FA"/>
    <w:rsid w:val="00164A7E"/>
    <w:rsid w:val="00164C8A"/>
    <w:rsid w:val="00164F70"/>
    <w:rsid w:val="00166EAB"/>
    <w:rsid w:val="0017572B"/>
    <w:rsid w:val="00177253"/>
    <w:rsid w:val="00177331"/>
    <w:rsid w:val="00180CCA"/>
    <w:rsid w:val="00182E69"/>
    <w:rsid w:val="001830A9"/>
    <w:rsid w:val="0018667E"/>
    <w:rsid w:val="0018761E"/>
    <w:rsid w:val="001A01CF"/>
    <w:rsid w:val="001A0E8E"/>
    <w:rsid w:val="001A1ACB"/>
    <w:rsid w:val="001A1B48"/>
    <w:rsid w:val="001A4055"/>
    <w:rsid w:val="001A681B"/>
    <w:rsid w:val="001A7487"/>
    <w:rsid w:val="001B2159"/>
    <w:rsid w:val="001B566E"/>
    <w:rsid w:val="001B5F61"/>
    <w:rsid w:val="001C0D31"/>
    <w:rsid w:val="001C153F"/>
    <w:rsid w:val="001C40A2"/>
    <w:rsid w:val="001C4D26"/>
    <w:rsid w:val="001D4497"/>
    <w:rsid w:val="001D4686"/>
    <w:rsid w:val="001D47DF"/>
    <w:rsid w:val="001D55E2"/>
    <w:rsid w:val="001D61B5"/>
    <w:rsid w:val="001E5E61"/>
    <w:rsid w:val="001E5F19"/>
    <w:rsid w:val="001E6C06"/>
    <w:rsid w:val="001F5071"/>
    <w:rsid w:val="001F7B9D"/>
    <w:rsid w:val="00203EC8"/>
    <w:rsid w:val="00206541"/>
    <w:rsid w:val="00206967"/>
    <w:rsid w:val="00213634"/>
    <w:rsid w:val="00215A1E"/>
    <w:rsid w:val="00217EA8"/>
    <w:rsid w:val="002206B8"/>
    <w:rsid w:val="00224973"/>
    <w:rsid w:val="00224C2C"/>
    <w:rsid w:val="002255B3"/>
    <w:rsid w:val="00226F15"/>
    <w:rsid w:val="0023496A"/>
    <w:rsid w:val="0023619F"/>
    <w:rsid w:val="00236E8F"/>
    <w:rsid w:val="00242290"/>
    <w:rsid w:val="00242414"/>
    <w:rsid w:val="002426FC"/>
    <w:rsid w:val="00244198"/>
    <w:rsid w:val="0024501E"/>
    <w:rsid w:val="00245968"/>
    <w:rsid w:val="00247182"/>
    <w:rsid w:val="002475B6"/>
    <w:rsid w:val="00250076"/>
    <w:rsid w:val="002509EB"/>
    <w:rsid w:val="00250B63"/>
    <w:rsid w:val="00251E13"/>
    <w:rsid w:val="002606C9"/>
    <w:rsid w:val="00260A7F"/>
    <w:rsid w:val="0026190E"/>
    <w:rsid w:val="0026202B"/>
    <w:rsid w:val="00262A24"/>
    <w:rsid w:val="00264D43"/>
    <w:rsid w:val="00273E71"/>
    <w:rsid w:val="00277133"/>
    <w:rsid w:val="00277DB0"/>
    <w:rsid w:val="0028412C"/>
    <w:rsid w:val="0028612E"/>
    <w:rsid w:val="0029191E"/>
    <w:rsid w:val="00293A89"/>
    <w:rsid w:val="002943FF"/>
    <w:rsid w:val="0029642A"/>
    <w:rsid w:val="002A2B32"/>
    <w:rsid w:val="002A4CF6"/>
    <w:rsid w:val="002A4DDD"/>
    <w:rsid w:val="002A526C"/>
    <w:rsid w:val="002A6E42"/>
    <w:rsid w:val="002A7045"/>
    <w:rsid w:val="002B66B3"/>
    <w:rsid w:val="002B73EA"/>
    <w:rsid w:val="002B7693"/>
    <w:rsid w:val="002C011B"/>
    <w:rsid w:val="002C079D"/>
    <w:rsid w:val="002C3CE8"/>
    <w:rsid w:val="002C3ECA"/>
    <w:rsid w:val="002C403C"/>
    <w:rsid w:val="002C4594"/>
    <w:rsid w:val="002D0E1D"/>
    <w:rsid w:val="002D3713"/>
    <w:rsid w:val="002D6492"/>
    <w:rsid w:val="002D7302"/>
    <w:rsid w:val="002E108C"/>
    <w:rsid w:val="002E1CC2"/>
    <w:rsid w:val="002E6571"/>
    <w:rsid w:val="002F00F3"/>
    <w:rsid w:val="002F00FB"/>
    <w:rsid w:val="002F504B"/>
    <w:rsid w:val="002F72D4"/>
    <w:rsid w:val="002F7F9B"/>
    <w:rsid w:val="00304E57"/>
    <w:rsid w:val="0030504C"/>
    <w:rsid w:val="0030657B"/>
    <w:rsid w:val="003117AE"/>
    <w:rsid w:val="00312D9E"/>
    <w:rsid w:val="00315D80"/>
    <w:rsid w:val="00320AAB"/>
    <w:rsid w:val="00320B91"/>
    <w:rsid w:val="00320F3E"/>
    <w:rsid w:val="00334894"/>
    <w:rsid w:val="00337E54"/>
    <w:rsid w:val="00341AF4"/>
    <w:rsid w:val="003421B5"/>
    <w:rsid w:val="00343059"/>
    <w:rsid w:val="003443EE"/>
    <w:rsid w:val="00347624"/>
    <w:rsid w:val="0035141D"/>
    <w:rsid w:val="00352ED9"/>
    <w:rsid w:val="0035394B"/>
    <w:rsid w:val="00357CAF"/>
    <w:rsid w:val="003602C5"/>
    <w:rsid w:val="003620D9"/>
    <w:rsid w:val="00363258"/>
    <w:rsid w:val="00366263"/>
    <w:rsid w:val="00375008"/>
    <w:rsid w:val="00385069"/>
    <w:rsid w:val="00387F22"/>
    <w:rsid w:val="003917C4"/>
    <w:rsid w:val="00392BAD"/>
    <w:rsid w:val="00394401"/>
    <w:rsid w:val="003949B3"/>
    <w:rsid w:val="00396372"/>
    <w:rsid w:val="003A10ED"/>
    <w:rsid w:val="003A115A"/>
    <w:rsid w:val="003A42CC"/>
    <w:rsid w:val="003B07F5"/>
    <w:rsid w:val="003B387F"/>
    <w:rsid w:val="003C068A"/>
    <w:rsid w:val="003C1B6A"/>
    <w:rsid w:val="003C7DC4"/>
    <w:rsid w:val="003D0764"/>
    <w:rsid w:val="003D43A0"/>
    <w:rsid w:val="003D6800"/>
    <w:rsid w:val="003E4FD3"/>
    <w:rsid w:val="003E6861"/>
    <w:rsid w:val="003E7FEE"/>
    <w:rsid w:val="003F0366"/>
    <w:rsid w:val="003F6DF5"/>
    <w:rsid w:val="00400404"/>
    <w:rsid w:val="0040395D"/>
    <w:rsid w:val="004057A3"/>
    <w:rsid w:val="00406C96"/>
    <w:rsid w:val="00407523"/>
    <w:rsid w:val="00412275"/>
    <w:rsid w:val="00412896"/>
    <w:rsid w:val="00420CF6"/>
    <w:rsid w:val="00420F0F"/>
    <w:rsid w:val="00422CF3"/>
    <w:rsid w:val="0042783A"/>
    <w:rsid w:val="00427FDB"/>
    <w:rsid w:val="00430956"/>
    <w:rsid w:val="00435E73"/>
    <w:rsid w:val="00437064"/>
    <w:rsid w:val="004371E3"/>
    <w:rsid w:val="00450B1F"/>
    <w:rsid w:val="004518CE"/>
    <w:rsid w:val="00452B42"/>
    <w:rsid w:val="00455037"/>
    <w:rsid w:val="004566EE"/>
    <w:rsid w:val="00464554"/>
    <w:rsid w:val="00464B8F"/>
    <w:rsid w:val="00467059"/>
    <w:rsid w:val="0047656F"/>
    <w:rsid w:val="00481730"/>
    <w:rsid w:val="00482294"/>
    <w:rsid w:val="00482FC6"/>
    <w:rsid w:val="004860A0"/>
    <w:rsid w:val="0049060B"/>
    <w:rsid w:val="004929C0"/>
    <w:rsid w:val="004A3338"/>
    <w:rsid w:val="004A35B0"/>
    <w:rsid w:val="004B26A3"/>
    <w:rsid w:val="004B40C1"/>
    <w:rsid w:val="004C0AF1"/>
    <w:rsid w:val="004C2832"/>
    <w:rsid w:val="004D15F8"/>
    <w:rsid w:val="004D4997"/>
    <w:rsid w:val="004D692B"/>
    <w:rsid w:val="004D7A21"/>
    <w:rsid w:val="004E0F97"/>
    <w:rsid w:val="004E5176"/>
    <w:rsid w:val="004E56B4"/>
    <w:rsid w:val="004E5CFC"/>
    <w:rsid w:val="004F04B8"/>
    <w:rsid w:val="004F2A34"/>
    <w:rsid w:val="004F430E"/>
    <w:rsid w:val="004F4CA8"/>
    <w:rsid w:val="004F506F"/>
    <w:rsid w:val="004F5E98"/>
    <w:rsid w:val="004F6E71"/>
    <w:rsid w:val="00501073"/>
    <w:rsid w:val="005033EB"/>
    <w:rsid w:val="0050431D"/>
    <w:rsid w:val="00504508"/>
    <w:rsid w:val="0050500B"/>
    <w:rsid w:val="00512E59"/>
    <w:rsid w:val="00513C3E"/>
    <w:rsid w:val="00516307"/>
    <w:rsid w:val="0051769D"/>
    <w:rsid w:val="005202AB"/>
    <w:rsid w:val="00523CB0"/>
    <w:rsid w:val="00523D1A"/>
    <w:rsid w:val="005243DA"/>
    <w:rsid w:val="00524AAD"/>
    <w:rsid w:val="00531048"/>
    <w:rsid w:val="0053231A"/>
    <w:rsid w:val="005333C7"/>
    <w:rsid w:val="00541CA9"/>
    <w:rsid w:val="005438BF"/>
    <w:rsid w:val="00546389"/>
    <w:rsid w:val="00554AA0"/>
    <w:rsid w:val="0056542A"/>
    <w:rsid w:val="00567F32"/>
    <w:rsid w:val="00572C1F"/>
    <w:rsid w:val="00580928"/>
    <w:rsid w:val="005841FC"/>
    <w:rsid w:val="00585C63"/>
    <w:rsid w:val="005865F9"/>
    <w:rsid w:val="00592D9A"/>
    <w:rsid w:val="00595D4E"/>
    <w:rsid w:val="005A070C"/>
    <w:rsid w:val="005A522A"/>
    <w:rsid w:val="005A590B"/>
    <w:rsid w:val="005A6E11"/>
    <w:rsid w:val="005B0083"/>
    <w:rsid w:val="005B37EF"/>
    <w:rsid w:val="005B49D2"/>
    <w:rsid w:val="005B7622"/>
    <w:rsid w:val="005C0FAA"/>
    <w:rsid w:val="005C2BE7"/>
    <w:rsid w:val="005C7D77"/>
    <w:rsid w:val="005D0868"/>
    <w:rsid w:val="005D1460"/>
    <w:rsid w:val="005D3966"/>
    <w:rsid w:val="005D5380"/>
    <w:rsid w:val="005D5ADB"/>
    <w:rsid w:val="005D5DB4"/>
    <w:rsid w:val="005D71E3"/>
    <w:rsid w:val="005E233C"/>
    <w:rsid w:val="005E3A64"/>
    <w:rsid w:val="005E61CC"/>
    <w:rsid w:val="005E77B9"/>
    <w:rsid w:val="005E7C5C"/>
    <w:rsid w:val="005F1E72"/>
    <w:rsid w:val="005F212F"/>
    <w:rsid w:val="005F23DA"/>
    <w:rsid w:val="005F33D1"/>
    <w:rsid w:val="005F370A"/>
    <w:rsid w:val="005F4199"/>
    <w:rsid w:val="005F7AC2"/>
    <w:rsid w:val="00600010"/>
    <w:rsid w:val="006026BF"/>
    <w:rsid w:val="00603053"/>
    <w:rsid w:val="00607B6B"/>
    <w:rsid w:val="00612A9B"/>
    <w:rsid w:val="00617978"/>
    <w:rsid w:val="00625C04"/>
    <w:rsid w:val="00630BB0"/>
    <w:rsid w:val="006327C1"/>
    <w:rsid w:val="00634444"/>
    <w:rsid w:val="0063455F"/>
    <w:rsid w:val="006403C0"/>
    <w:rsid w:val="00642ECA"/>
    <w:rsid w:val="00644DA4"/>
    <w:rsid w:val="00647A3A"/>
    <w:rsid w:val="006508C8"/>
    <w:rsid w:val="00650B14"/>
    <w:rsid w:val="00652628"/>
    <w:rsid w:val="00655E11"/>
    <w:rsid w:val="006653C6"/>
    <w:rsid w:val="00665595"/>
    <w:rsid w:val="00667FA3"/>
    <w:rsid w:val="00671D84"/>
    <w:rsid w:val="0067298E"/>
    <w:rsid w:val="00672D8C"/>
    <w:rsid w:val="0067689E"/>
    <w:rsid w:val="00685E8B"/>
    <w:rsid w:val="00686ACF"/>
    <w:rsid w:val="006876B9"/>
    <w:rsid w:val="006912F2"/>
    <w:rsid w:val="00693123"/>
    <w:rsid w:val="0069451A"/>
    <w:rsid w:val="006971E4"/>
    <w:rsid w:val="006A0087"/>
    <w:rsid w:val="006A02DB"/>
    <w:rsid w:val="006A2B4F"/>
    <w:rsid w:val="006A3397"/>
    <w:rsid w:val="006A40D9"/>
    <w:rsid w:val="006A4505"/>
    <w:rsid w:val="006A63F5"/>
    <w:rsid w:val="006B0D39"/>
    <w:rsid w:val="006B15FC"/>
    <w:rsid w:val="006B5B0D"/>
    <w:rsid w:val="006C1FE5"/>
    <w:rsid w:val="006C3C4A"/>
    <w:rsid w:val="006C5A3B"/>
    <w:rsid w:val="006C632E"/>
    <w:rsid w:val="006D2F41"/>
    <w:rsid w:val="006D5201"/>
    <w:rsid w:val="006E02F7"/>
    <w:rsid w:val="006E1BA4"/>
    <w:rsid w:val="006E4587"/>
    <w:rsid w:val="006E7823"/>
    <w:rsid w:val="006F49E1"/>
    <w:rsid w:val="00702645"/>
    <w:rsid w:val="0070429A"/>
    <w:rsid w:val="00704EE6"/>
    <w:rsid w:val="0070741C"/>
    <w:rsid w:val="00713FA9"/>
    <w:rsid w:val="007207BE"/>
    <w:rsid w:val="0072294A"/>
    <w:rsid w:val="00723629"/>
    <w:rsid w:val="00723F8E"/>
    <w:rsid w:val="00725866"/>
    <w:rsid w:val="00725FD0"/>
    <w:rsid w:val="00726395"/>
    <w:rsid w:val="00726F26"/>
    <w:rsid w:val="00727491"/>
    <w:rsid w:val="007306C8"/>
    <w:rsid w:val="00731DAA"/>
    <w:rsid w:val="00732846"/>
    <w:rsid w:val="0073420E"/>
    <w:rsid w:val="00735B41"/>
    <w:rsid w:val="0073624C"/>
    <w:rsid w:val="007369CD"/>
    <w:rsid w:val="007407D3"/>
    <w:rsid w:val="00740DAC"/>
    <w:rsid w:val="00740F6B"/>
    <w:rsid w:val="00741556"/>
    <w:rsid w:val="00743C3B"/>
    <w:rsid w:val="0074693D"/>
    <w:rsid w:val="00746B41"/>
    <w:rsid w:val="007474C5"/>
    <w:rsid w:val="00753D79"/>
    <w:rsid w:val="007558E0"/>
    <w:rsid w:val="00755FBF"/>
    <w:rsid w:val="00760B56"/>
    <w:rsid w:val="00761789"/>
    <w:rsid w:val="00761C81"/>
    <w:rsid w:val="00762BBD"/>
    <w:rsid w:val="00763F45"/>
    <w:rsid w:val="00764B2C"/>
    <w:rsid w:val="007652AA"/>
    <w:rsid w:val="00770D54"/>
    <w:rsid w:val="00781232"/>
    <w:rsid w:val="007849A6"/>
    <w:rsid w:val="007849B8"/>
    <w:rsid w:val="0078544E"/>
    <w:rsid w:val="00785D73"/>
    <w:rsid w:val="00792452"/>
    <w:rsid w:val="00792476"/>
    <w:rsid w:val="00794B45"/>
    <w:rsid w:val="00794F38"/>
    <w:rsid w:val="0079574D"/>
    <w:rsid w:val="0079690E"/>
    <w:rsid w:val="00797CCB"/>
    <w:rsid w:val="007A08B8"/>
    <w:rsid w:val="007A3003"/>
    <w:rsid w:val="007A3FED"/>
    <w:rsid w:val="007B00F7"/>
    <w:rsid w:val="007B14DD"/>
    <w:rsid w:val="007B188F"/>
    <w:rsid w:val="007B55FE"/>
    <w:rsid w:val="007B6455"/>
    <w:rsid w:val="007B72DC"/>
    <w:rsid w:val="007C3B0A"/>
    <w:rsid w:val="007C4507"/>
    <w:rsid w:val="007C4A9A"/>
    <w:rsid w:val="007D2360"/>
    <w:rsid w:val="007D2DF9"/>
    <w:rsid w:val="007D37C1"/>
    <w:rsid w:val="007D4E18"/>
    <w:rsid w:val="007D666A"/>
    <w:rsid w:val="007E2E8C"/>
    <w:rsid w:val="007E538A"/>
    <w:rsid w:val="007E7E4C"/>
    <w:rsid w:val="007F09B4"/>
    <w:rsid w:val="007F36A0"/>
    <w:rsid w:val="007F4BB9"/>
    <w:rsid w:val="007F51FA"/>
    <w:rsid w:val="007F68FD"/>
    <w:rsid w:val="007F6E05"/>
    <w:rsid w:val="008013BE"/>
    <w:rsid w:val="00803ECC"/>
    <w:rsid w:val="00805921"/>
    <w:rsid w:val="008139EF"/>
    <w:rsid w:val="00813AD9"/>
    <w:rsid w:val="00814667"/>
    <w:rsid w:val="00820097"/>
    <w:rsid w:val="00822A67"/>
    <w:rsid w:val="0082307B"/>
    <w:rsid w:val="00824AC6"/>
    <w:rsid w:val="00830227"/>
    <w:rsid w:val="00833169"/>
    <w:rsid w:val="00835225"/>
    <w:rsid w:val="00836366"/>
    <w:rsid w:val="00836DCD"/>
    <w:rsid w:val="00837DE9"/>
    <w:rsid w:val="0084214D"/>
    <w:rsid w:val="008430CB"/>
    <w:rsid w:val="00843D68"/>
    <w:rsid w:val="00846BE1"/>
    <w:rsid w:val="00847C90"/>
    <w:rsid w:val="00850E16"/>
    <w:rsid w:val="00852E57"/>
    <w:rsid w:val="00855EC3"/>
    <w:rsid w:val="008560FC"/>
    <w:rsid w:val="00857117"/>
    <w:rsid w:val="00857BFF"/>
    <w:rsid w:val="00857ED0"/>
    <w:rsid w:val="00861C23"/>
    <w:rsid w:val="00861FBD"/>
    <w:rsid w:val="00862D57"/>
    <w:rsid w:val="0086577F"/>
    <w:rsid w:val="00871D8E"/>
    <w:rsid w:val="00880010"/>
    <w:rsid w:val="00885FB5"/>
    <w:rsid w:val="008917DB"/>
    <w:rsid w:val="008937A3"/>
    <w:rsid w:val="008A1585"/>
    <w:rsid w:val="008A1591"/>
    <w:rsid w:val="008A4440"/>
    <w:rsid w:val="008A4597"/>
    <w:rsid w:val="008A5D50"/>
    <w:rsid w:val="008A697A"/>
    <w:rsid w:val="008C2B55"/>
    <w:rsid w:val="008C3563"/>
    <w:rsid w:val="008C5619"/>
    <w:rsid w:val="008D2550"/>
    <w:rsid w:val="008D44FC"/>
    <w:rsid w:val="008D5959"/>
    <w:rsid w:val="008D62E7"/>
    <w:rsid w:val="008D6F17"/>
    <w:rsid w:val="008D7325"/>
    <w:rsid w:val="008E148A"/>
    <w:rsid w:val="008E1899"/>
    <w:rsid w:val="008E1B95"/>
    <w:rsid w:val="008E2864"/>
    <w:rsid w:val="008E2DB4"/>
    <w:rsid w:val="008E328B"/>
    <w:rsid w:val="008E33F4"/>
    <w:rsid w:val="008F0BA1"/>
    <w:rsid w:val="008F1013"/>
    <w:rsid w:val="008F678C"/>
    <w:rsid w:val="008F6882"/>
    <w:rsid w:val="008F7D46"/>
    <w:rsid w:val="00900BF3"/>
    <w:rsid w:val="009031F6"/>
    <w:rsid w:val="00906F5E"/>
    <w:rsid w:val="00910957"/>
    <w:rsid w:val="00912ADA"/>
    <w:rsid w:val="00920EDC"/>
    <w:rsid w:val="00922F86"/>
    <w:rsid w:val="00923AF4"/>
    <w:rsid w:val="00933824"/>
    <w:rsid w:val="00934A23"/>
    <w:rsid w:val="0093764C"/>
    <w:rsid w:val="009403DC"/>
    <w:rsid w:val="009433AB"/>
    <w:rsid w:val="00944894"/>
    <w:rsid w:val="00944D79"/>
    <w:rsid w:val="0094683E"/>
    <w:rsid w:val="00951D94"/>
    <w:rsid w:val="00953FDA"/>
    <w:rsid w:val="00955A3C"/>
    <w:rsid w:val="009570D3"/>
    <w:rsid w:val="00962920"/>
    <w:rsid w:val="00963EB2"/>
    <w:rsid w:val="00970786"/>
    <w:rsid w:val="009717B0"/>
    <w:rsid w:val="00971A70"/>
    <w:rsid w:val="00971D88"/>
    <w:rsid w:val="0097446E"/>
    <w:rsid w:val="009749A8"/>
    <w:rsid w:val="00974C12"/>
    <w:rsid w:val="009757E0"/>
    <w:rsid w:val="00977FA1"/>
    <w:rsid w:val="00980014"/>
    <w:rsid w:val="00993C78"/>
    <w:rsid w:val="009A589C"/>
    <w:rsid w:val="009A79C3"/>
    <w:rsid w:val="009B27E2"/>
    <w:rsid w:val="009B361C"/>
    <w:rsid w:val="009B70CE"/>
    <w:rsid w:val="009C4BA9"/>
    <w:rsid w:val="009D0577"/>
    <w:rsid w:val="009D2B4C"/>
    <w:rsid w:val="009D2D71"/>
    <w:rsid w:val="009D3819"/>
    <w:rsid w:val="009D6077"/>
    <w:rsid w:val="009D774B"/>
    <w:rsid w:val="009E34BC"/>
    <w:rsid w:val="009F0959"/>
    <w:rsid w:val="009F414E"/>
    <w:rsid w:val="00A006C7"/>
    <w:rsid w:val="00A02AF2"/>
    <w:rsid w:val="00A038E8"/>
    <w:rsid w:val="00A04B13"/>
    <w:rsid w:val="00A0588B"/>
    <w:rsid w:val="00A16FC3"/>
    <w:rsid w:val="00A221D4"/>
    <w:rsid w:val="00A26137"/>
    <w:rsid w:val="00A264C7"/>
    <w:rsid w:val="00A27BCC"/>
    <w:rsid w:val="00A374B0"/>
    <w:rsid w:val="00A40609"/>
    <w:rsid w:val="00A43D77"/>
    <w:rsid w:val="00A4402E"/>
    <w:rsid w:val="00A449AC"/>
    <w:rsid w:val="00A45046"/>
    <w:rsid w:val="00A45398"/>
    <w:rsid w:val="00A50736"/>
    <w:rsid w:val="00A528A7"/>
    <w:rsid w:val="00A53767"/>
    <w:rsid w:val="00A5625F"/>
    <w:rsid w:val="00A57D88"/>
    <w:rsid w:val="00A60F7A"/>
    <w:rsid w:val="00A627C0"/>
    <w:rsid w:val="00A628DA"/>
    <w:rsid w:val="00A63954"/>
    <w:rsid w:val="00A667D9"/>
    <w:rsid w:val="00A7034C"/>
    <w:rsid w:val="00A74469"/>
    <w:rsid w:val="00A8153E"/>
    <w:rsid w:val="00A8272A"/>
    <w:rsid w:val="00A8397D"/>
    <w:rsid w:val="00A916B3"/>
    <w:rsid w:val="00A938AF"/>
    <w:rsid w:val="00A9512E"/>
    <w:rsid w:val="00A961D8"/>
    <w:rsid w:val="00A97975"/>
    <w:rsid w:val="00AA0AB1"/>
    <w:rsid w:val="00AA5339"/>
    <w:rsid w:val="00AA5FF4"/>
    <w:rsid w:val="00AA6B36"/>
    <w:rsid w:val="00AB1E5F"/>
    <w:rsid w:val="00AB37FD"/>
    <w:rsid w:val="00AB3ED9"/>
    <w:rsid w:val="00AB42E2"/>
    <w:rsid w:val="00AB4D85"/>
    <w:rsid w:val="00AB4EA2"/>
    <w:rsid w:val="00AB723A"/>
    <w:rsid w:val="00AC01AD"/>
    <w:rsid w:val="00AC1A80"/>
    <w:rsid w:val="00AC2167"/>
    <w:rsid w:val="00AC491C"/>
    <w:rsid w:val="00AD0EA1"/>
    <w:rsid w:val="00AD1537"/>
    <w:rsid w:val="00AD29A6"/>
    <w:rsid w:val="00AD2D06"/>
    <w:rsid w:val="00AD3375"/>
    <w:rsid w:val="00AD4CF7"/>
    <w:rsid w:val="00AD578C"/>
    <w:rsid w:val="00AD6CDE"/>
    <w:rsid w:val="00AE0624"/>
    <w:rsid w:val="00AE71F6"/>
    <w:rsid w:val="00AE752B"/>
    <w:rsid w:val="00B02AEB"/>
    <w:rsid w:val="00B03EE9"/>
    <w:rsid w:val="00B05F91"/>
    <w:rsid w:val="00B07C64"/>
    <w:rsid w:val="00B10771"/>
    <w:rsid w:val="00B11DF8"/>
    <w:rsid w:val="00B14007"/>
    <w:rsid w:val="00B140AA"/>
    <w:rsid w:val="00B14CAA"/>
    <w:rsid w:val="00B26B8C"/>
    <w:rsid w:val="00B31527"/>
    <w:rsid w:val="00B34B9D"/>
    <w:rsid w:val="00B35B38"/>
    <w:rsid w:val="00B36868"/>
    <w:rsid w:val="00B37C39"/>
    <w:rsid w:val="00B42E39"/>
    <w:rsid w:val="00B438D3"/>
    <w:rsid w:val="00B43BF4"/>
    <w:rsid w:val="00B4507A"/>
    <w:rsid w:val="00B53115"/>
    <w:rsid w:val="00B53F41"/>
    <w:rsid w:val="00B54117"/>
    <w:rsid w:val="00B54BD0"/>
    <w:rsid w:val="00B57789"/>
    <w:rsid w:val="00B60083"/>
    <w:rsid w:val="00B62C51"/>
    <w:rsid w:val="00B62FD6"/>
    <w:rsid w:val="00B63C2A"/>
    <w:rsid w:val="00B6416D"/>
    <w:rsid w:val="00B66ED1"/>
    <w:rsid w:val="00B710E6"/>
    <w:rsid w:val="00B725AC"/>
    <w:rsid w:val="00B74335"/>
    <w:rsid w:val="00B743F8"/>
    <w:rsid w:val="00B75C43"/>
    <w:rsid w:val="00B75E32"/>
    <w:rsid w:val="00B76472"/>
    <w:rsid w:val="00B80D6B"/>
    <w:rsid w:val="00B8331B"/>
    <w:rsid w:val="00B846E5"/>
    <w:rsid w:val="00B858D3"/>
    <w:rsid w:val="00B908D2"/>
    <w:rsid w:val="00B9130F"/>
    <w:rsid w:val="00B9439B"/>
    <w:rsid w:val="00BA0C39"/>
    <w:rsid w:val="00BA2A15"/>
    <w:rsid w:val="00BA538C"/>
    <w:rsid w:val="00BA57D7"/>
    <w:rsid w:val="00BA6E74"/>
    <w:rsid w:val="00BB0BBA"/>
    <w:rsid w:val="00BB166D"/>
    <w:rsid w:val="00BB74FA"/>
    <w:rsid w:val="00BC2436"/>
    <w:rsid w:val="00BC2C35"/>
    <w:rsid w:val="00BC65AF"/>
    <w:rsid w:val="00BD23F6"/>
    <w:rsid w:val="00BD2661"/>
    <w:rsid w:val="00BD2A87"/>
    <w:rsid w:val="00BD4710"/>
    <w:rsid w:val="00BD623C"/>
    <w:rsid w:val="00BE0359"/>
    <w:rsid w:val="00BE06E5"/>
    <w:rsid w:val="00BE4B02"/>
    <w:rsid w:val="00BE4CA6"/>
    <w:rsid w:val="00BE4DAD"/>
    <w:rsid w:val="00BE7DD7"/>
    <w:rsid w:val="00BF0638"/>
    <w:rsid w:val="00BF20F3"/>
    <w:rsid w:val="00BF243E"/>
    <w:rsid w:val="00BF4547"/>
    <w:rsid w:val="00C00E65"/>
    <w:rsid w:val="00C03863"/>
    <w:rsid w:val="00C04958"/>
    <w:rsid w:val="00C07B01"/>
    <w:rsid w:val="00C11E3E"/>
    <w:rsid w:val="00C13229"/>
    <w:rsid w:val="00C14352"/>
    <w:rsid w:val="00C14EEA"/>
    <w:rsid w:val="00C2218E"/>
    <w:rsid w:val="00C237D5"/>
    <w:rsid w:val="00C24010"/>
    <w:rsid w:val="00C27533"/>
    <w:rsid w:val="00C27AB4"/>
    <w:rsid w:val="00C307CE"/>
    <w:rsid w:val="00C315F6"/>
    <w:rsid w:val="00C34333"/>
    <w:rsid w:val="00C35A2F"/>
    <w:rsid w:val="00C3670D"/>
    <w:rsid w:val="00C36968"/>
    <w:rsid w:val="00C43D6F"/>
    <w:rsid w:val="00C46F42"/>
    <w:rsid w:val="00C5089E"/>
    <w:rsid w:val="00C51579"/>
    <w:rsid w:val="00C53BC5"/>
    <w:rsid w:val="00C564AF"/>
    <w:rsid w:val="00C62F39"/>
    <w:rsid w:val="00C63165"/>
    <w:rsid w:val="00C64231"/>
    <w:rsid w:val="00C65588"/>
    <w:rsid w:val="00C65D25"/>
    <w:rsid w:val="00C660DB"/>
    <w:rsid w:val="00C7071C"/>
    <w:rsid w:val="00C707EA"/>
    <w:rsid w:val="00C73247"/>
    <w:rsid w:val="00C73E4A"/>
    <w:rsid w:val="00C7547B"/>
    <w:rsid w:val="00C77271"/>
    <w:rsid w:val="00C829FB"/>
    <w:rsid w:val="00C85B85"/>
    <w:rsid w:val="00C8647E"/>
    <w:rsid w:val="00C8774A"/>
    <w:rsid w:val="00C900EB"/>
    <w:rsid w:val="00C90CDB"/>
    <w:rsid w:val="00C91C12"/>
    <w:rsid w:val="00C933D2"/>
    <w:rsid w:val="00C93F97"/>
    <w:rsid w:val="00C95576"/>
    <w:rsid w:val="00C95730"/>
    <w:rsid w:val="00C95C85"/>
    <w:rsid w:val="00CA28E8"/>
    <w:rsid w:val="00CA294F"/>
    <w:rsid w:val="00CA3F36"/>
    <w:rsid w:val="00CB5A8F"/>
    <w:rsid w:val="00CB65E9"/>
    <w:rsid w:val="00CB7C37"/>
    <w:rsid w:val="00CC2D41"/>
    <w:rsid w:val="00CC3BD9"/>
    <w:rsid w:val="00CC4D4F"/>
    <w:rsid w:val="00CD5522"/>
    <w:rsid w:val="00CE5B30"/>
    <w:rsid w:val="00CE73A9"/>
    <w:rsid w:val="00CF01AC"/>
    <w:rsid w:val="00CF22BE"/>
    <w:rsid w:val="00CF2DD0"/>
    <w:rsid w:val="00D00B8C"/>
    <w:rsid w:val="00D02147"/>
    <w:rsid w:val="00D02452"/>
    <w:rsid w:val="00D06939"/>
    <w:rsid w:val="00D15C1A"/>
    <w:rsid w:val="00D24FD5"/>
    <w:rsid w:val="00D26CE5"/>
    <w:rsid w:val="00D3178A"/>
    <w:rsid w:val="00D33D36"/>
    <w:rsid w:val="00D3523C"/>
    <w:rsid w:val="00D41C5D"/>
    <w:rsid w:val="00D439A0"/>
    <w:rsid w:val="00D460EF"/>
    <w:rsid w:val="00D52C25"/>
    <w:rsid w:val="00D55670"/>
    <w:rsid w:val="00D56DA7"/>
    <w:rsid w:val="00D64767"/>
    <w:rsid w:val="00D6719B"/>
    <w:rsid w:val="00D70FE8"/>
    <w:rsid w:val="00D71A84"/>
    <w:rsid w:val="00D765AA"/>
    <w:rsid w:val="00D768BD"/>
    <w:rsid w:val="00D76FB7"/>
    <w:rsid w:val="00D770E1"/>
    <w:rsid w:val="00D77444"/>
    <w:rsid w:val="00D82633"/>
    <w:rsid w:val="00D82932"/>
    <w:rsid w:val="00D850B2"/>
    <w:rsid w:val="00D92F65"/>
    <w:rsid w:val="00D9527D"/>
    <w:rsid w:val="00DA19DD"/>
    <w:rsid w:val="00DA1CE7"/>
    <w:rsid w:val="00DA3373"/>
    <w:rsid w:val="00DA58CB"/>
    <w:rsid w:val="00DA73EF"/>
    <w:rsid w:val="00DB048F"/>
    <w:rsid w:val="00DB180F"/>
    <w:rsid w:val="00DB3C15"/>
    <w:rsid w:val="00DB49D1"/>
    <w:rsid w:val="00DB6097"/>
    <w:rsid w:val="00DB63A1"/>
    <w:rsid w:val="00DB7DA6"/>
    <w:rsid w:val="00DC2519"/>
    <w:rsid w:val="00DC3399"/>
    <w:rsid w:val="00DC4737"/>
    <w:rsid w:val="00DC4C30"/>
    <w:rsid w:val="00DC6868"/>
    <w:rsid w:val="00DD5C53"/>
    <w:rsid w:val="00DE1DCA"/>
    <w:rsid w:val="00DE3A43"/>
    <w:rsid w:val="00DE5949"/>
    <w:rsid w:val="00DE6DEF"/>
    <w:rsid w:val="00DF1894"/>
    <w:rsid w:val="00E00D6A"/>
    <w:rsid w:val="00E0114C"/>
    <w:rsid w:val="00E0293C"/>
    <w:rsid w:val="00E04197"/>
    <w:rsid w:val="00E048CF"/>
    <w:rsid w:val="00E071D4"/>
    <w:rsid w:val="00E0772D"/>
    <w:rsid w:val="00E105CE"/>
    <w:rsid w:val="00E10D56"/>
    <w:rsid w:val="00E13C5B"/>
    <w:rsid w:val="00E1434D"/>
    <w:rsid w:val="00E175AA"/>
    <w:rsid w:val="00E20E88"/>
    <w:rsid w:val="00E23836"/>
    <w:rsid w:val="00E279D5"/>
    <w:rsid w:val="00E30FFD"/>
    <w:rsid w:val="00E3295A"/>
    <w:rsid w:val="00E3692F"/>
    <w:rsid w:val="00E40689"/>
    <w:rsid w:val="00E40FE6"/>
    <w:rsid w:val="00E433D2"/>
    <w:rsid w:val="00E51604"/>
    <w:rsid w:val="00E53A4A"/>
    <w:rsid w:val="00E54B7D"/>
    <w:rsid w:val="00E54EB9"/>
    <w:rsid w:val="00E5605C"/>
    <w:rsid w:val="00E57FA3"/>
    <w:rsid w:val="00E66C66"/>
    <w:rsid w:val="00E7747F"/>
    <w:rsid w:val="00E83AD7"/>
    <w:rsid w:val="00E862D8"/>
    <w:rsid w:val="00E90738"/>
    <w:rsid w:val="00E91136"/>
    <w:rsid w:val="00E9183B"/>
    <w:rsid w:val="00E93EA5"/>
    <w:rsid w:val="00E950B9"/>
    <w:rsid w:val="00EA10EC"/>
    <w:rsid w:val="00EA19F4"/>
    <w:rsid w:val="00EC0775"/>
    <w:rsid w:val="00EC0959"/>
    <w:rsid w:val="00EC218B"/>
    <w:rsid w:val="00EC4743"/>
    <w:rsid w:val="00ED048A"/>
    <w:rsid w:val="00ED31F2"/>
    <w:rsid w:val="00ED732E"/>
    <w:rsid w:val="00EE1D39"/>
    <w:rsid w:val="00EE27CE"/>
    <w:rsid w:val="00EE32D9"/>
    <w:rsid w:val="00EE4627"/>
    <w:rsid w:val="00EE4E74"/>
    <w:rsid w:val="00EE59EE"/>
    <w:rsid w:val="00EF0317"/>
    <w:rsid w:val="00EF1E7D"/>
    <w:rsid w:val="00EF5725"/>
    <w:rsid w:val="00F00C7B"/>
    <w:rsid w:val="00F01525"/>
    <w:rsid w:val="00F01934"/>
    <w:rsid w:val="00F01C26"/>
    <w:rsid w:val="00F02D9C"/>
    <w:rsid w:val="00F03D41"/>
    <w:rsid w:val="00F11443"/>
    <w:rsid w:val="00F12319"/>
    <w:rsid w:val="00F13674"/>
    <w:rsid w:val="00F214B2"/>
    <w:rsid w:val="00F21597"/>
    <w:rsid w:val="00F24C9E"/>
    <w:rsid w:val="00F2617E"/>
    <w:rsid w:val="00F27B53"/>
    <w:rsid w:val="00F3086D"/>
    <w:rsid w:val="00F31CF3"/>
    <w:rsid w:val="00F3218B"/>
    <w:rsid w:val="00F329F3"/>
    <w:rsid w:val="00F44126"/>
    <w:rsid w:val="00F46ADD"/>
    <w:rsid w:val="00F548EA"/>
    <w:rsid w:val="00F567E4"/>
    <w:rsid w:val="00F5732B"/>
    <w:rsid w:val="00F61C21"/>
    <w:rsid w:val="00F62603"/>
    <w:rsid w:val="00F63BB3"/>
    <w:rsid w:val="00F64EC4"/>
    <w:rsid w:val="00F67541"/>
    <w:rsid w:val="00F71D74"/>
    <w:rsid w:val="00F740B5"/>
    <w:rsid w:val="00F74368"/>
    <w:rsid w:val="00F775CC"/>
    <w:rsid w:val="00F77B1C"/>
    <w:rsid w:val="00F902FE"/>
    <w:rsid w:val="00F918A7"/>
    <w:rsid w:val="00F92D57"/>
    <w:rsid w:val="00FB4DE3"/>
    <w:rsid w:val="00FC0CD7"/>
    <w:rsid w:val="00FC0F32"/>
    <w:rsid w:val="00FC4824"/>
    <w:rsid w:val="00FC542F"/>
    <w:rsid w:val="00FC5517"/>
    <w:rsid w:val="00FC656E"/>
    <w:rsid w:val="00FD0619"/>
    <w:rsid w:val="00FD2B24"/>
    <w:rsid w:val="00FD60CA"/>
    <w:rsid w:val="00FD6983"/>
    <w:rsid w:val="00FD7458"/>
    <w:rsid w:val="00FD78F1"/>
    <w:rsid w:val="00FF015E"/>
    <w:rsid w:val="00FF2E47"/>
    <w:rsid w:val="00FF315E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1A0803"/>
  <w15:chartTrackingRefBased/>
  <w15:docId w15:val="{DC760973-1EFA-4A27-8D57-22A1FA4E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next w:val="Normalny"/>
    <w:link w:val="Nagwek1Znak"/>
    <w:uiPriority w:val="9"/>
    <w:qFormat/>
    <w:rsid w:val="002E108C"/>
    <w:pPr>
      <w:keepNext/>
      <w:keepLines/>
      <w:spacing w:line="256" w:lineRule="auto"/>
      <w:ind w:left="34"/>
      <w:jc w:val="center"/>
      <w:outlineLvl w:val="0"/>
    </w:pPr>
    <w:rPr>
      <w:rFonts w:ascii="Calibri" w:eastAsia="Calibri" w:hAnsi="Calibri" w:cs="Calibri"/>
      <w:color w:val="000000"/>
      <w:sz w:val="56"/>
      <w:szCs w:val="22"/>
      <w:lang w:val="en-US" w:eastAsia="en-US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2E108C"/>
    <w:pPr>
      <w:keepNext/>
      <w:keepLines/>
      <w:spacing w:line="264" w:lineRule="auto"/>
      <w:ind w:left="2955" w:right="2954" w:hanging="10"/>
      <w:jc w:val="center"/>
      <w:outlineLvl w:val="1"/>
    </w:pPr>
    <w:rPr>
      <w:rFonts w:ascii="Calibri" w:eastAsia="Calibri" w:hAnsi="Calibri" w:cs="Calibri"/>
      <w:color w:val="000000"/>
      <w:sz w:val="3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eastAsia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3z0">
    <w:name w:val="WW8Num3z0"/>
    <w:rPr>
      <w:b w:val="0"/>
      <w:bCs w:val="0"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  <w:rPr>
      <w:b w:val="0"/>
      <w:bCs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 w:val="0"/>
    </w:rPr>
  </w:style>
  <w:style w:type="character" w:customStyle="1" w:styleId="WW8Num6z0">
    <w:name w:val="WW8Num6z0"/>
    <w:rPr>
      <w:b/>
      <w:i w:val="0"/>
    </w:rPr>
  </w:style>
  <w:style w:type="character" w:customStyle="1" w:styleId="WW8Num7z0">
    <w:name w:val="WW8Num7z0"/>
    <w:rPr>
      <w:b/>
      <w:i w:val="0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11z1">
    <w:name w:val="WW8Num11z1"/>
    <w:rPr>
      <w:rFonts w:cs="Times New Roman"/>
      <w:b w:val="0"/>
      <w:bCs w:val="0"/>
      <w:sz w:val="24"/>
      <w:szCs w:val="24"/>
    </w:rPr>
  </w:style>
  <w:style w:type="character" w:customStyle="1" w:styleId="WW8Num11z2">
    <w:name w:val="WW8Num11z2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11z3">
    <w:name w:val="WW8Num11z3"/>
  </w:style>
  <w:style w:type="character" w:customStyle="1" w:styleId="WW8Num11z4">
    <w:name w:val="WW8Num11z4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11z5">
    <w:name w:val="WW8Num11z5"/>
  </w:style>
  <w:style w:type="character" w:customStyle="1" w:styleId="WW8Num11z6">
    <w:name w:val="WW8Num11z6"/>
    <w:rPr>
      <w:rFonts w:eastAsia="Times New Roman"/>
    </w:rPr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b w:val="0"/>
      <w:bCs w:val="0"/>
    </w:rPr>
  </w:style>
  <w:style w:type="character" w:customStyle="1" w:styleId="WW8Num14z0">
    <w:name w:val="WW8Num14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b w:val="0"/>
      <w:bCs w:val="0"/>
    </w:rPr>
  </w:style>
  <w:style w:type="character" w:customStyle="1" w:styleId="WW8Num16z0">
    <w:name w:val="WW8Num16z0"/>
    <w:rPr>
      <w:rFonts w:eastAsia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hint="default"/>
      <w:b w:val="0"/>
      <w:bCs w:val="0"/>
    </w:rPr>
  </w:style>
  <w:style w:type="character" w:customStyle="1" w:styleId="WW8Num19z0">
    <w:name w:val="WW8Num19z0"/>
    <w:rPr>
      <w:rFonts w:eastAsia="Lucida Sans Unicode" w:hint="default"/>
      <w:b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b w:val="0"/>
      <w:bCs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22z1">
    <w:name w:val="WW8Num22z1"/>
    <w:rPr>
      <w:rFonts w:hint="default"/>
      <w:b w:val="0"/>
      <w:bCs w:val="0"/>
    </w:rPr>
  </w:style>
  <w:style w:type="character" w:customStyle="1" w:styleId="WW8Num23z0">
    <w:name w:val="WW8Num23z0"/>
    <w:rPr>
      <w:rFonts w:eastAsia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rFonts w:hint="default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eastAsia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28z0">
    <w:name w:val="WW8Num28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hint="default"/>
      <w:b w:val="0"/>
      <w:bCs w:val="0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Cs/>
      <w:color w:val="000000"/>
    </w:rPr>
  </w:style>
  <w:style w:type="character" w:customStyle="1" w:styleId="WW8Num31z1">
    <w:name w:val="WW8Num31z1"/>
    <w:rPr>
      <w:b w:val="0"/>
      <w:bCs w:val="0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Lucida Sans Unicode" w:hAnsi="Times New Roman" w:cs="Times New Roman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34z1">
    <w:name w:val="WW8Num34z1"/>
    <w:rPr>
      <w:rFonts w:eastAsia="Times New Roman" w:cs="Times New Roman"/>
      <w:b w:val="0"/>
      <w:bCs w:val="0"/>
      <w:sz w:val="24"/>
      <w:szCs w:val="24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35z1">
    <w:name w:val="WW8Num35z1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  <w:bCs w:val="0"/>
    </w:rPr>
  </w:style>
  <w:style w:type="character" w:customStyle="1" w:styleId="WW8Num37z0">
    <w:name w:val="WW8Num37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hint="default"/>
      <w:b w:val="0"/>
      <w:bCs w:val="0"/>
    </w:rPr>
  </w:style>
  <w:style w:type="character" w:customStyle="1" w:styleId="WW8Num39z0">
    <w:name w:val="WW8Num39z0"/>
  </w:style>
  <w:style w:type="character" w:customStyle="1" w:styleId="WW8Num39z1">
    <w:name w:val="WW8Num39z1"/>
    <w:rPr>
      <w:b w:val="0"/>
      <w:bCs w:val="0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  <w:rPr>
      <w:b w:val="0"/>
      <w:bCs w:val="0"/>
      <w:color w:val="000000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hint="default"/>
      <w:b w:val="0"/>
      <w:bCs w:val="0"/>
    </w:rPr>
  </w:style>
  <w:style w:type="character" w:customStyle="1" w:styleId="WW8Num42z0">
    <w:name w:val="WW8Num42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42z1">
    <w:name w:val="WW8Num42z1"/>
    <w:rPr>
      <w:rFonts w:ascii="Times New Roman" w:eastAsia="Lucida Sans Unicode" w:hAnsi="Times New Roman" w:cs="Times New Roman"/>
      <w:b w:val="0"/>
      <w:bCs w:val="0"/>
      <w:color w:val="000000"/>
      <w:sz w:val="24"/>
      <w:szCs w:val="24"/>
    </w:rPr>
  </w:style>
  <w:style w:type="character" w:customStyle="1" w:styleId="WW8Num42z2">
    <w:name w:val="WW8Num42z2"/>
    <w:rPr>
      <w:rFonts w:hint="default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eastAsia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45z0">
    <w:name w:val="WW8Num45z0"/>
    <w:rPr>
      <w:rFonts w:eastAsia="Times New Roman" w:cs="Times New Roman"/>
      <w:b w:val="0"/>
      <w:bCs w:val="0"/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Lucida Sans Unicode" w:hAnsi="Times New Roman" w:cs="Times New Roman"/>
    </w:rPr>
  </w:style>
  <w:style w:type="character" w:customStyle="1" w:styleId="WW8Num46z1">
    <w:name w:val="WW8Num46z1"/>
    <w:rPr>
      <w:b w:val="0"/>
      <w:bCs w:val="0"/>
    </w:rPr>
  </w:style>
  <w:style w:type="character" w:customStyle="1" w:styleId="WW8Num47z0">
    <w:name w:val="WW8Num47z0"/>
    <w:rPr>
      <w:rFonts w:hint="default"/>
      <w:color w:val="00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Times New Roman"/>
      <w:b w:val="0"/>
      <w:bCs w:val="0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eastAsia="Times New Roman" w:cs="Times New Roman"/>
      <w:b w:val="0"/>
      <w:color w:val="000000"/>
      <w:sz w:val="24"/>
      <w:szCs w:val="24"/>
    </w:rPr>
  </w:style>
  <w:style w:type="character" w:customStyle="1" w:styleId="WW8Num51z1">
    <w:name w:val="WW8Num51z1"/>
    <w:rPr>
      <w:b w:val="0"/>
      <w:bCs w:val="0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eastAsia="Times New Roman"/>
      <w:color w:val="000000"/>
    </w:rPr>
  </w:style>
  <w:style w:type="character" w:customStyle="1" w:styleId="WW8Num52z1">
    <w:name w:val="WW8Num52z1"/>
    <w:rPr>
      <w:b w:val="0"/>
      <w:bCs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  <w:rPr>
      <w:b w:val="0"/>
      <w:bCs w:val="0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StopkaZnak">
    <w:name w:val="Stopka Znak"/>
    <w:uiPriority w:val="99"/>
    <w:rPr>
      <w:rFonts w:eastAsia="Lucida Sans Unicode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O-Normal">
    <w:name w:val="LO-Normal"/>
    <w:basedOn w:val="Normalny"/>
    <w:rPr>
      <w:rFonts w:cs="Tahoma"/>
      <w:b/>
      <w:bCs/>
      <w:sz w:val="20"/>
      <w:szCs w:val="20"/>
    </w:rPr>
  </w:style>
  <w:style w:type="paragraph" w:customStyle="1" w:styleId="Nagwek91">
    <w:name w:val="Nagłówek 91"/>
    <w:basedOn w:val="LO-Normal"/>
    <w:next w:val="LO-Normal"/>
    <w:pPr>
      <w:keepNext/>
      <w:jc w:val="both"/>
    </w:pPr>
    <w:rPr>
      <w:sz w:val="32"/>
      <w:szCs w:val="32"/>
    </w:rPr>
  </w:style>
  <w:style w:type="paragraph" w:customStyle="1" w:styleId="NumberList">
    <w:name w:val="Number List"/>
    <w:pPr>
      <w:suppressAutoHyphens/>
      <w:spacing w:line="317" w:lineRule="atLeast"/>
      <w:ind w:left="588"/>
      <w:jc w:val="both"/>
    </w:pPr>
    <w:rPr>
      <w:rFonts w:ascii="Ottawa" w:eastAsia="Arial" w:hAnsi="Ottawa" w:cs="Ottawa"/>
      <w:color w:val="000000"/>
      <w:sz w:val="24"/>
      <w:lang w:eastAsia="zh-CN"/>
    </w:rPr>
  </w:style>
  <w:style w:type="paragraph" w:customStyle="1" w:styleId="Tekstpodstawowy31">
    <w:name w:val="Tekst podstawowy 31"/>
    <w:basedOn w:val="LO-Normal"/>
    <w:pPr>
      <w:jc w:val="both"/>
    </w:pPr>
    <w:rPr>
      <w:b w:val="0"/>
      <w:bCs w:val="0"/>
      <w:color w:val="000000"/>
      <w:sz w:val="28"/>
      <w:szCs w:val="2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 w:val="0"/>
      <w:suppressAutoHyphens/>
    </w:pPr>
    <w:rPr>
      <w:rFonts w:ascii="Calibri" w:eastAsia="Lucida Sans Unicode" w:hAnsi="Calibri" w:cs="Mangal"/>
      <w:color w:val="000000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ED31F2"/>
    <w:rPr>
      <w:rFonts w:cs="Tahoma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02C5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42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46F42"/>
    <w:rPr>
      <w:rFonts w:ascii="Segoe UI" w:eastAsia="Lucida Sans Unicode" w:hAnsi="Segoe UI" w:cs="Segoe UI"/>
      <w:sz w:val="18"/>
      <w:szCs w:val="18"/>
      <w:lang w:eastAsia="zh-CN"/>
    </w:rPr>
  </w:style>
  <w:style w:type="character" w:customStyle="1" w:styleId="a">
    <w:name w:val="正文文本_"/>
    <w:basedOn w:val="Domylnaczcionkaakapitu"/>
    <w:link w:val="a0"/>
    <w:qFormat/>
    <w:rsid w:val="00C900EB"/>
    <w:rPr>
      <w:rFonts w:ascii="Arial" w:eastAsia="Arial" w:hAnsi="Arial" w:cs="Arial"/>
      <w:shd w:val="clear" w:color="auto" w:fill="FFFFFF"/>
    </w:rPr>
  </w:style>
  <w:style w:type="paragraph" w:customStyle="1" w:styleId="a0">
    <w:name w:val="正文文本"/>
    <w:basedOn w:val="Normalny"/>
    <w:link w:val="a"/>
    <w:qFormat/>
    <w:rsid w:val="00C900EB"/>
    <w:pPr>
      <w:shd w:val="clear" w:color="auto" w:fill="FFFFFF"/>
      <w:suppressAutoHyphens w:val="0"/>
      <w:spacing w:line="305" w:lineRule="auto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1">
    <w:name w:val="标题 #1_"/>
    <w:basedOn w:val="Domylnaczcionkaakapitu"/>
    <w:link w:val="10"/>
    <w:rsid w:val="009D0577"/>
    <w:rPr>
      <w:b/>
      <w:bCs/>
      <w:shd w:val="clear" w:color="auto" w:fill="FFFFFF"/>
    </w:rPr>
  </w:style>
  <w:style w:type="paragraph" w:customStyle="1" w:styleId="10">
    <w:name w:val="标题 #1"/>
    <w:basedOn w:val="Normalny"/>
    <w:link w:val="1"/>
    <w:rsid w:val="009D0577"/>
    <w:pPr>
      <w:shd w:val="clear" w:color="auto" w:fill="FFFFFF"/>
      <w:suppressAutoHyphens w:val="0"/>
      <w:spacing w:after="150" w:line="276" w:lineRule="auto"/>
      <w:ind w:left="5270"/>
      <w:outlineLvl w:val="0"/>
    </w:pPr>
    <w:rPr>
      <w:rFonts w:eastAsia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08C"/>
    <w:rPr>
      <w:rFonts w:ascii="Calibri" w:eastAsia="Calibri" w:hAnsi="Calibri" w:cs="Calibri"/>
      <w:color w:val="000000"/>
      <w:sz w:val="56"/>
      <w:szCs w:val="2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08C"/>
    <w:rPr>
      <w:rFonts w:ascii="Calibri" w:eastAsia="Calibri" w:hAnsi="Calibri" w:cs="Calibri"/>
      <w:color w:val="000000"/>
      <w:sz w:val="3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A22A59-E011-4F3A-B467-1DBA72EE50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90FE386E-C466-4A37-8331-8CF34681E0DA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8482567" y="4020037"/>
          <a:ext cx="1413907" cy="662171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Stanowiska </a:t>
          </a:r>
          <a:b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ds. finansowo–księgowych i kadrowo-płacowych</a:t>
          </a:r>
        </a:p>
      </dgm:t>
    </dgm:pt>
    <dgm:pt modelId="{00A24BBE-A5D6-4FF4-887D-18E116AD1CC7}" type="parTrans" cxnId="{C359EABB-4118-4C33-8A09-8869D4C4031E}">
      <dgm:prSet/>
      <dgm:spPr>
        <a:xfrm>
          <a:off x="5425305" y="2855457"/>
          <a:ext cx="3764216" cy="1164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5524"/>
              </a:lnTo>
              <a:lnTo>
                <a:pt x="3764216" y="1025524"/>
              </a:lnTo>
              <a:lnTo>
                <a:pt x="3764216" y="116458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/>
        </a:p>
      </dgm:t>
    </dgm:pt>
    <dgm:pt modelId="{F8A6B216-AF42-484A-B1C4-7DE4ACCDDB7B}" type="sibTrans" cxnId="{C359EABB-4118-4C33-8A09-8869D4C4031E}">
      <dgm:prSet/>
      <dgm:spPr/>
      <dgm:t>
        <a:bodyPr/>
        <a:lstStyle/>
        <a:p>
          <a:endParaRPr lang="pl-PL"/>
        </a:p>
      </dgm:t>
    </dgm:pt>
    <dgm:pt modelId="{493B0D12-4951-4CA7-9E00-C163CC4FD819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7007900" y="4027930"/>
          <a:ext cx="1324342" cy="662171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Stanowiska</a:t>
          </a:r>
          <a:b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ds. administracyjno-organizacyjnych</a:t>
          </a:r>
        </a:p>
      </dgm:t>
    </dgm:pt>
    <dgm:pt modelId="{9A13593F-66A0-41F9-AFDD-429165ED11E3}" type="parTrans" cxnId="{88390D0D-1B27-4956-A8A8-70E580759C2B}">
      <dgm:prSet/>
      <dgm:spPr>
        <a:xfrm>
          <a:off x="5425305" y="2855457"/>
          <a:ext cx="2244766" cy="1172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3417"/>
              </a:lnTo>
              <a:lnTo>
                <a:pt x="2244766" y="1033417"/>
              </a:lnTo>
              <a:lnTo>
                <a:pt x="2244766" y="117247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endParaRPr lang="pl-PL" sz="1000">
            <a:solidFill>
              <a:sysClr val="windowText" lastClr="000000"/>
            </a:solidFill>
          </a:endParaRPr>
        </a:p>
      </dgm:t>
    </dgm:pt>
    <dgm:pt modelId="{5E79EA59-2607-48B6-964A-D2494FD25467}" type="sibTrans" cxnId="{88390D0D-1B27-4956-A8A8-70E580759C2B}">
      <dgm:prSet/>
      <dgm:spPr/>
      <dgm:t>
        <a:bodyPr/>
        <a:lstStyle/>
        <a:p>
          <a:endParaRPr lang="pl-PL"/>
        </a:p>
      </dgm:t>
    </dgm:pt>
    <dgm:pt modelId="{7437EB4D-6B30-471B-BB4E-457CEB057D4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1374811" y="4037571"/>
          <a:ext cx="1324342" cy="662171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Kierownik</a:t>
          </a:r>
        </a:p>
      </dgm:t>
    </dgm:pt>
    <dgm:pt modelId="{556D2D42-53BB-47CD-B37B-B1DB54E707AD}" type="parTrans" cxnId="{CB396D5D-EC5D-4A62-BA19-7EC70A3136E9}">
      <dgm:prSet/>
      <dgm:spPr>
        <a:xfrm>
          <a:off x="2036982" y="2855457"/>
          <a:ext cx="3388322" cy="1182114"/>
        </a:xfrm>
        <a:custGeom>
          <a:avLst/>
          <a:gdLst/>
          <a:ahLst/>
          <a:cxnLst/>
          <a:rect l="0" t="0" r="0" b="0"/>
          <a:pathLst>
            <a:path>
              <a:moveTo>
                <a:pt x="3388322" y="0"/>
              </a:moveTo>
              <a:lnTo>
                <a:pt x="3388322" y="1043058"/>
              </a:lnTo>
              <a:lnTo>
                <a:pt x="0" y="1043058"/>
              </a:lnTo>
              <a:lnTo>
                <a:pt x="0" y="11821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 sz="1000">
            <a:solidFill>
              <a:sysClr val="windowText" lastClr="000000"/>
            </a:solidFill>
          </a:endParaRPr>
        </a:p>
      </dgm:t>
    </dgm:pt>
    <dgm:pt modelId="{76228E77-0D62-4EF9-A65B-980D652A0257}" type="sibTrans" cxnId="{CB396D5D-EC5D-4A62-BA19-7EC70A3136E9}">
      <dgm:prSet/>
      <dgm:spPr/>
      <dgm:t>
        <a:bodyPr/>
        <a:lstStyle/>
        <a:p>
          <a:endParaRPr lang="pl-PL"/>
        </a:p>
      </dgm:t>
    </dgm:pt>
    <dgm:pt modelId="{909BDCC3-62F2-41F9-A5C4-459B0A33CA6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4085951" y="4036327"/>
          <a:ext cx="1324342" cy="662171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Kierownik</a:t>
          </a:r>
        </a:p>
      </dgm:t>
    </dgm:pt>
    <dgm:pt modelId="{4773BA11-E7B4-4870-B930-1F6F05F25BC9}" type="parTrans" cxnId="{EFA8BB88-F19A-4016-A2B4-8ED092020188}">
      <dgm:prSet/>
      <dgm:spPr>
        <a:xfrm>
          <a:off x="4748122" y="2855457"/>
          <a:ext cx="677182" cy="1180869"/>
        </a:xfrm>
        <a:custGeom>
          <a:avLst/>
          <a:gdLst/>
          <a:ahLst/>
          <a:cxnLst/>
          <a:rect l="0" t="0" r="0" b="0"/>
          <a:pathLst>
            <a:path>
              <a:moveTo>
                <a:pt x="677182" y="0"/>
              </a:moveTo>
              <a:lnTo>
                <a:pt x="677182" y="1041813"/>
              </a:lnTo>
              <a:lnTo>
                <a:pt x="0" y="1041813"/>
              </a:lnTo>
              <a:lnTo>
                <a:pt x="0" y="118086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 sz="1000"/>
        </a:p>
      </dgm:t>
    </dgm:pt>
    <dgm:pt modelId="{FCB2E706-907B-4A7D-9D68-FE3037275D3C}" type="sibTrans" cxnId="{EFA8BB88-F19A-4016-A2B4-8ED092020188}">
      <dgm:prSet/>
      <dgm:spPr/>
      <dgm:t>
        <a:bodyPr/>
        <a:lstStyle/>
        <a:p>
          <a:endParaRPr lang="pl-PL"/>
        </a:p>
      </dgm:t>
    </dgm:pt>
    <dgm:pt modelId="{D79EDE40-AE8F-4FA7-920E-A339EBD9FE7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4072006" y="4938343"/>
          <a:ext cx="1324342" cy="662171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Zespół ds. pomocy społecznej                                         i rehabilitacji osób                       z niepełnosprawnościami</a:t>
          </a:r>
        </a:p>
      </dgm:t>
    </dgm:pt>
    <dgm:pt modelId="{A6603595-88B0-43E3-A91C-5AD63863D1A6}" type="parTrans" cxnId="{11FEA973-25BE-4874-B136-458FED171FF1}">
      <dgm:prSet/>
      <dgm:spPr>
        <a:xfrm>
          <a:off x="4072006" y="4698498"/>
          <a:ext cx="146379" cy="570930"/>
        </a:xfrm>
        <a:custGeom>
          <a:avLst/>
          <a:gdLst/>
          <a:ahLst/>
          <a:cxnLst/>
          <a:rect l="0" t="0" r="0" b="0"/>
          <a:pathLst>
            <a:path>
              <a:moveTo>
                <a:pt x="146379" y="0"/>
              </a:moveTo>
              <a:lnTo>
                <a:pt x="0" y="57093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endParaRPr lang="pl-PL" sz="1000"/>
        </a:p>
      </dgm:t>
    </dgm:pt>
    <dgm:pt modelId="{8B72D9DD-1C60-46C6-91CD-9B1B9B5137C7}" type="sibTrans" cxnId="{11FEA973-25BE-4874-B136-458FED171FF1}">
      <dgm:prSet/>
      <dgm:spPr/>
      <dgm:t>
        <a:bodyPr/>
        <a:lstStyle/>
        <a:p>
          <a:endParaRPr lang="pl-PL"/>
        </a:p>
      </dgm:t>
    </dgm:pt>
    <dgm:pt modelId="{AA9EC84A-6643-419B-83EB-635022DBE2BA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4789760" y="973415"/>
          <a:ext cx="1324342" cy="662171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Dyrektor</a:t>
          </a:r>
        </a:p>
      </dgm:t>
    </dgm:pt>
    <dgm:pt modelId="{FE2465E2-6939-4087-8347-CBF2DCF3AFFA}" type="parTrans" cxnId="{1804E0BB-AA46-4C97-88ED-F3E9E0331FFF}">
      <dgm:prSet/>
      <dgm:spPr/>
      <dgm:t>
        <a:bodyPr/>
        <a:lstStyle/>
        <a:p>
          <a:endParaRPr lang="pl-PL"/>
        </a:p>
      </dgm:t>
    </dgm:pt>
    <dgm:pt modelId="{B55BE117-E944-434B-8CAD-34EF959B67A3}" type="sibTrans" cxnId="{1804E0BB-AA46-4C97-88ED-F3E9E0331FFF}">
      <dgm:prSet/>
      <dgm:spPr/>
      <dgm:t>
        <a:bodyPr/>
        <a:lstStyle/>
        <a:p>
          <a:endParaRPr lang="pl-PL"/>
        </a:p>
      </dgm:t>
    </dgm:pt>
    <dgm:pt modelId="{8584B89F-AC4C-4B7E-AE6D-A53EA7A6AF00}" type="asst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4763134" y="2193286"/>
          <a:ext cx="1324342" cy="662171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Zastępca Dyrektora</a:t>
          </a:r>
        </a:p>
      </dgm:t>
    </dgm:pt>
    <dgm:pt modelId="{494031DE-7A51-460D-A46C-03E66AF031F9}" type="sibTrans" cxnId="{EA039F40-BA77-455A-866A-846877254F78}">
      <dgm:prSet/>
      <dgm:spPr/>
      <dgm:t>
        <a:bodyPr/>
        <a:lstStyle/>
        <a:p>
          <a:endParaRPr lang="pl-PL"/>
        </a:p>
      </dgm:t>
    </dgm:pt>
    <dgm:pt modelId="{7A2A58E1-BAE2-4070-A790-18935E126B7E}" type="parTrans" cxnId="{EA039F40-BA77-455A-866A-846877254F78}">
      <dgm:prSet/>
      <dgm:spPr>
        <a:xfrm>
          <a:off x="5451931" y="1635586"/>
          <a:ext cx="635545" cy="8887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35545" y="88878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endParaRPr lang="pl-PL" sz="1000"/>
        </a:p>
      </dgm:t>
    </dgm:pt>
    <dgm:pt modelId="{C145E752-6162-4DCD-BF1A-70ADD162B81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5610110" y="4027930"/>
          <a:ext cx="1324342" cy="662171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Poradnistwo specjalistyczne</a:t>
          </a:r>
        </a:p>
      </dgm:t>
    </dgm:pt>
    <dgm:pt modelId="{F3ECA925-BFAE-4ED9-A65E-6FEC647EE9ED}" type="parTrans" cxnId="{89D257A4-B8EC-4A36-8CB4-663C097742FA}">
      <dgm:prSet/>
      <dgm:spPr>
        <a:xfrm>
          <a:off x="5425305" y="2855457"/>
          <a:ext cx="846976" cy="1172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3417"/>
              </a:lnTo>
              <a:lnTo>
                <a:pt x="846976" y="1033417"/>
              </a:lnTo>
              <a:lnTo>
                <a:pt x="846976" y="117247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/>
        </a:p>
      </dgm:t>
    </dgm:pt>
    <dgm:pt modelId="{E11EA237-1E55-42DC-8056-685CE8D05CB9}" type="sibTrans" cxnId="{89D257A4-B8EC-4A36-8CB4-663C097742FA}">
      <dgm:prSet/>
      <dgm:spPr/>
      <dgm:t>
        <a:bodyPr/>
        <a:lstStyle/>
        <a:p>
          <a:endParaRPr lang="pl-PL"/>
        </a:p>
      </dgm:t>
    </dgm:pt>
    <dgm:pt modelId="{5DA633C2-4448-47DD-B7EF-BF1FDDA8DFAB}" type="asst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269992" y="4968955"/>
          <a:ext cx="1324342" cy="662171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Zespół ds. rodzinnej pieczy zastępczej</a:t>
          </a:r>
        </a:p>
      </dgm:t>
    </dgm:pt>
    <dgm:pt modelId="{5AA85E26-0EF0-4E70-9A74-2D9D60EDB03E}" type="parTrans" cxnId="{F9B3EF23-3B62-4706-AF66-6D786EF45BEE}">
      <dgm:prSet/>
      <dgm:spPr>
        <a:xfrm>
          <a:off x="1594334" y="4699743"/>
          <a:ext cx="442648" cy="600297"/>
        </a:xfrm>
        <a:custGeom>
          <a:avLst/>
          <a:gdLst/>
          <a:ahLst/>
          <a:cxnLst/>
          <a:rect l="0" t="0" r="0" b="0"/>
          <a:pathLst>
            <a:path>
              <a:moveTo>
                <a:pt x="442648" y="0"/>
              </a:moveTo>
              <a:lnTo>
                <a:pt x="442648" y="600297"/>
              </a:lnTo>
              <a:lnTo>
                <a:pt x="0" y="60029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/>
        </a:p>
      </dgm:t>
    </dgm:pt>
    <dgm:pt modelId="{CBEDEB78-FC1B-4F89-A512-555ABC52F1E1}" type="sibTrans" cxnId="{F9B3EF23-3B62-4706-AF66-6D786EF45BEE}">
      <dgm:prSet/>
      <dgm:spPr/>
      <dgm:t>
        <a:bodyPr/>
        <a:lstStyle/>
        <a:p>
          <a:endParaRPr lang="pl-PL"/>
        </a:p>
      </dgm:t>
    </dgm:pt>
    <dgm:pt modelId="{5C78DE86-09EF-405B-9799-D45AEC03FC10}" type="asst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2489377" y="4968948"/>
          <a:ext cx="1324342" cy="662171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Zespół ds. świadczeń </a:t>
          </a:r>
          <a:b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 instytucjonalnej pieczy zastępczej</a:t>
          </a:r>
        </a:p>
      </dgm:t>
    </dgm:pt>
    <dgm:pt modelId="{B6B10598-D15F-42E8-8C0F-9590AD30FFEB}" type="parTrans" cxnId="{D436EC3D-34A0-4728-9644-DAAFD24B4487}">
      <dgm:prSet/>
      <dgm:spPr>
        <a:xfrm>
          <a:off x="2036982" y="4699743"/>
          <a:ext cx="452395" cy="600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291"/>
              </a:lnTo>
              <a:lnTo>
                <a:pt x="452395" y="60029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/>
        </a:p>
      </dgm:t>
    </dgm:pt>
    <dgm:pt modelId="{6FD253AE-12A0-4440-85D8-92241B9741B9}" type="sibTrans" cxnId="{D436EC3D-34A0-4728-9644-DAAFD24B4487}">
      <dgm:prSet/>
      <dgm:spPr/>
      <dgm:t>
        <a:bodyPr/>
        <a:lstStyle/>
        <a:p>
          <a:endParaRPr lang="pl-PL"/>
        </a:p>
      </dgm:t>
    </dgm:pt>
    <dgm:pt modelId="{86CD8865-ADFC-4B18-BE33-034A644DFDD8}" type="asst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6187318" y="3042434"/>
          <a:ext cx="1324342" cy="662171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Główny Księgowy</a:t>
          </a:r>
        </a:p>
      </dgm:t>
    </dgm:pt>
    <dgm:pt modelId="{54C202FF-8F10-4F2A-BA7D-E1409AA8E7D3}" type="sibTrans" cxnId="{015B2A27-BC3F-4089-BAFB-F994B188384D}">
      <dgm:prSet/>
      <dgm:spPr/>
      <dgm:t>
        <a:bodyPr/>
        <a:lstStyle/>
        <a:p>
          <a:endParaRPr lang="pl-PL"/>
        </a:p>
      </dgm:t>
    </dgm:pt>
    <dgm:pt modelId="{59FB9AB8-EE8E-4BAF-B3B4-FC17280DF0FD}" type="parTrans" cxnId="{015B2A27-BC3F-4089-BAFB-F994B188384D}">
      <dgm:prSet/>
      <dgm:spPr>
        <a:xfrm>
          <a:off x="5425305" y="2855457"/>
          <a:ext cx="762013" cy="518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062"/>
              </a:lnTo>
              <a:lnTo>
                <a:pt x="762013" y="5180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 sz="1000">
            <a:solidFill>
              <a:sysClr val="windowText" lastClr="000000"/>
            </a:solidFill>
          </a:endParaRPr>
        </a:p>
      </dgm:t>
    </dgm:pt>
    <dgm:pt modelId="{77974F91-C1E8-4D84-B4E1-7BA1DB7B829B}" type="pres">
      <dgm:prSet presAssocID="{C8A22A59-E011-4F3A-B467-1DBA72EE50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F0871D-BB5A-410E-9D18-BF07EB942705}" type="pres">
      <dgm:prSet presAssocID="{AA9EC84A-6643-419B-83EB-635022DBE2BA}" presName="hierRoot1" presStyleCnt="0">
        <dgm:presLayoutVars>
          <dgm:hierBranch val="init"/>
        </dgm:presLayoutVars>
      </dgm:prSet>
      <dgm:spPr/>
    </dgm:pt>
    <dgm:pt modelId="{94FE9C1F-DE0C-4C4E-84C8-89463272DEDC}" type="pres">
      <dgm:prSet presAssocID="{AA9EC84A-6643-419B-83EB-635022DBE2BA}" presName="rootComposite1" presStyleCnt="0"/>
      <dgm:spPr/>
    </dgm:pt>
    <dgm:pt modelId="{AB930B5A-F326-4E05-A3A0-21C773BCE7BC}" type="pres">
      <dgm:prSet presAssocID="{AA9EC84A-6643-419B-83EB-635022DBE2BA}" presName="rootText1" presStyleLbl="node0" presStyleIdx="0" presStyleCnt="1" custLinFactX="-100000" custLinFactNeighborX="-185598" custLinFactNeighborY="-35400">
        <dgm:presLayoutVars>
          <dgm:chPref val="3"/>
        </dgm:presLayoutVars>
      </dgm:prSet>
      <dgm:spPr/>
    </dgm:pt>
    <dgm:pt modelId="{071C5517-C308-412E-B430-AD6FAEEB4762}" type="pres">
      <dgm:prSet presAssocID="{AA9EC84A-6643-419B-83EB-635022DBE2BA}" presName="rootConnector1" presStyleLbl="node1" presStyleIdx="0" presStyleCnt="0"/>
      <dgm:spPr/>
    </dgm:pt>
    <dgm:pt modelId="{4ED62F92-8206-4765-84C0-7983EE7DBF28}" type="pres">
      <dgm:prSet presAssocID="{AA9EC84A-6643-419B-83EB-635022DBE2BA}" presName="hierChild2" presStyleCnt="0"/>
      <dgm:spPr/>
    </dgm:pt>
    <dgm:pt modelId="{DD8D8424-5812-4926-80B2-A0E6F798DFB5}" type="pres">
      <dgm:prSet presAssocID="{AA9EC84A-6643-419B-83EB-635022DBE2BA}" presName="hierChild3" presStyleCnt="0"/>
      <dgm:spPr/>
    </dgm:pt>
    <dgm:pt modelId="{51979DCC-6858-4251-82A1-B879C3B0E847}" type="pres">
      <dgm:prSet presAssocID="{7A2A58E1-BAE2-4070-A790-18935E126B7E}" presName="Name111" presStyleLbl="parChTrans1D2" presStyleIdx="0" presStyleCnt="1"/>
      <dgm:spPr/>
    </dgm:pt>
    <dgm:pt modelId="{F4A2F5D4-266C-4B44-A874-9CF58F162C6E}" type="pres">
      <dgm:prSet presAssocID="{8584B89F-AC4C-4B7E-AE6D-A53EA7A6AF00}" presName="hierRoot3" presStyleCnt="0">
        <dgm:presLayoutVars>
          <dgm:hierBranch val="init"/>
        </dgm:presLayoutVars>
      </dgm:prSet>
      <dgm:spPr/>
    </dgm:pt>
    <dgm:pt modelId="{ACB61A41-5064-4960-AAA7-63197D570C09}" type="pres">
      <dgm:prSet presAssocID="{8584B89F-AC4C-4B7E-AE6D-A53EA7A6AF00}" presName="rootComposite3" presStyleCnt="0"/>
      <dgm:spPr/>
    </dgm:pt>
    <dgm:pt modelId="{D90D1F38-B632-4CDB-B6FB-ADCBA651E14D}" type="pres">
      <dgm:prSet presAssocID="{8584B89F-AC4C-4B7E-AE6D-A53EA7A6AF00}" presName="rootText3" presStyleLbl="asst1" presStyleIdx="0" presStyleCnt="2" custLinFactNeighborX="37479" custLinFactNeighborY="7098">
        <dgm:presLayoutVars>
          <dgm:chPref val="3"/>
        </dgm:presLayoutVars>
      </dgm:prSet>
      <dgm:spPr/>
    </dgm:pt>
    <dgm:pt modelId="{E3363468-5569-42B3-958C-9DF49B364DEE}" type="pres">
      <dgm:prSet presAssocID="{8584B89F-AC4C-4B7E-AE6D-A53EA7A6AF00}" presName="rootConnector3" presStyleLbl="asst1" presStyleIdx="0" presStyleCnt="2"/>
      <dgm:spPr/>
    </dgm:pt>
    <dgm:pt modelId="{11394498-B251-4BA5-959A-71370CFB767C}" type="pres">
      <dgm:prSet presAssocID="{8584B89F-AC4C-4B7E-AE6D-A53EA7A6AF00}" presName="hierChild6" presStyleCnt="0"/>
      <dgm:spPr/>
    </dgm:pt>
    <dgm:pt modelId="{D533662E-ED0F-4E97-BE58-403640FE7786}" type="pres">
      <dgm:prSet presAssocID="{556D2D42-53BB-47CD-B37B-B1DB54E707AD}" presName="Name37" presStyleLbl="parChTrans1D3" presStyleIdx="0" presStyleCnt="6"/>
      <dgm:spPr/>
    </dgm:pt>
    <dgm:pt modelId="{5975B2DD-4385-4A55-88AD-0C3C3CB9F018}" type="pres">
      <dgm:prSet presAssocID="{7437EB4D-6B30-471B-BB4E-457CEB057D48}" presName="hierRoot2" presStyleCnt="0">
        <dgm:presLayoutVars>
          <dgm:hierBranch val="init"/>
        </dgm:presLayoutVars>
      </dgm:prSet>
      <dgm:spPr/>
    </dgm:pt>
    <dgm:pt modelId="{EF6DA61E-1333-419C-9F0F-A93E48D2F995}" type="pres">
      <dgm:prSet presAssocID="{7437EB4D-6B30-471B-BB4E-457CEB057D48}" presName="rootComposite" presStyleCnt="0"/>
      <dgm:spPr/>
    </dgm:pt>
    <dgm:pt modelId="{AECA5A7F-FA3E-44FA-8A31-596BDB2A405E}" type="pres">
      <dgm:prSet presAssocID="{7437EB4D-6B30-471B-BB4E-457CEB057D48}" presName="rootText" presStyleLbl="node3" presStyleIdx="0" presStyleCnt="5" custLinFactNeighborX="43305" custLinFactNeighborY="1344">
        <dgm:presLayoutVars>
          <dgm:chPref val="3"/>
        </dgm:presLayoutVars>
      </dgm:prSet>
      <dgm:spPr/>
    </dgm:pt>
    <dgm:pt modelId="{2264ECEA-4883-4605-9DA5-551DF9E5EDAD}" type="pres">
      <dgm:prSet presAssocID="{7437EB4D-6B30-471B-BB4E-457CEB057D48}" presName="rootConnector" presStyleLbl="node3" presStyleIdx="0" presStyleCnt="5"/>
      <dgm:spPr/>
    </dgm:pt>
    <dgm:pt modelId="{C3B440B5-F523-4E69-9AE8-9574D606FCE1}" type="pres">
      <dgm:prSet presAssocID="{7437EB4D-6B30-471B-BB4E-457CEB057D48}" presName="hierChild4" presStyleCnt="0"/>
      <dgm:spPr/>
    </dgm:pt>
    <dgm:pt modelId="{1ED2BBF8-9ED8-468D-8279-0DF53380ECD5}" type="pres">
      <dgm:prSet presAssocID="{7437EB4D-6B30-471B-BB4E-457CEB057D48}" presName="hierChild5" presStyleCnt="0"/>
      <dgm:spPr/>
    </dgm:pt>
    <dgm:pt modelId="{853759D0-00ED-4555-8307-F0B7DE5B02EB}" type="pres">
      <dgm:prSet presAssocID="{5AA85E26-0EF0-4E70-9A74-2D9D60EDB03E}" presName="Name111" presStyleLbl="parChTrans1D4" presStyleIdx="0" presStyleCnt="3"/>
      <dgm:spPr/>
    </dgm:pt>
    <dgm:pt modelId="{407AC93E-BD2C-41ED-9B69-D19E8129B140}" type="pres">
      <dgm:prSet presAssocID="{5DA633C2-4448-47DD-B7EF-BF1FDDA8DFAB}" presName="hierRoot3" presStyleCnt="0">
        <dgm:presLayoutVars>
          <dgm:hierBranch val="init"/>
        </dgm:presLayoutVars>
      </dgm:prSet>
      <dgm:spPr/>
    </dgm:pt>
    <dgm:pt modelId="{421415BF-4B6C-437E-9C58-59BF1D42E0CD}" type="pres">
      <dgm:prSet presAssocID="{5DA633C2-4448-47DD-B7EF-BF1FDDA8DFAB}" presName="rootComposite3" presStyleCnt="0"/>
      <dgm:spPr/>
    </dgm:pt>
    <dgm:pt modelId="{56F14E2A-26F4-4EA4-BDCF-E8E5583A7EC4}" type="pres">
      <dgm:prSet presAssocID="{5DA633C2-4448-47DD-B7EF-BF1FDDA8DFAB}" presName="rootText3" presStyleLbl="asst3" presStyleIdx="0" presStyleCnt="2" custLinFactNeighborX="20381" custLinFactNeighborY="0">
        <dgm:presLayoutVars>
          <dgm:chPref val="3"/>
        </dgm:presLayoutVars>
      </dgm:prSet>
      <dgm:spPr/>
    </dgm:pt>
    <dgm:pt modelId="{8AA68598-82FD-4B47-AAFC-1A4368ABD978}" type="pres">
      <dgm:prSet presAssocID="{5DA633C2-4448-47DD-B7EF-BF1FDDA8DFAB}" presName="rootConnector3" presStyleLbl="asst3" presStyleIdx="0" presStyleCnt="2"/>
      <dgm:spPr/>
    </dgm:pt>
    <dgm:pt modelId="{671450D5-ABB3-4AAA-9C35-74FF061AE150}" type="pres">
      <dgm:prSet presAssocID="{5DA633C2-4448-47DD-B7EF-BF1FDDA8DFAB}" presName="hierChild6" presStyleCnt="0"/>
      <dgm:spPr/>
    </dgm:pt>
    <dgm:pt modelId="{296C3706-1183-4256-9262-3F7E2F864E44}" type="pres">
      <dgm:prSet presAssocID="{5DA633C2-4448-47DD-B7EF-BF1FDDA8DFAB}" presName="hierChild7" presStyleCnt="0"/>
      <dgm:spPr/>
    </dgm:pt>
    <dgm:pt modelId="{1023B316-0E25-4B1E-A91B-F246979A0ED5}" type="pres">
      <dgm:prSet presAssocID="{B6B10598-D15F-42E8-8C0F-9590AD30FFEB}" presName="Name111" presStyleLbl="parChTrans1D4" presStyleIdx="1" presStyleCnt="3"/>
      <dgm:spPr/>
    </dgm:pt>
    <dgm:pt modelId="{7815B45D-5128-401E-9CAB-B5A00F9114E9}" type="pres">
      <dgm:prSet presAssocID="{5C78DE86-09EF-405B-9799-D45AEC03FC10}" presName="hierRoot3" presStyleCnt="0">
        <dgm:presLayoutVars>
          <dgm:hierBranch val="init"/>
        </dgm:presLayoutVars>
      </dgm:prSet>
      <dgm:spPr/>
    </dgm:pt>
    <dgm:pt modelId="{26CB1796-016B-4803-9F31-1E6BB87C7F10}" type="pres">
      <dgm:prSet presAssocID="{5C78DE86-09EF-405B-9799-D45AEC03FC10}" presName="rootComposite3" presStyleCnt="0"/>
      <dgm:spPr/>
    </dgm:pt>
    <dgm:pt modelId="{8C380117-4D64-4A37-8F80-A106129286B8}" type="pres">
      <dgm:prSet presAssocID="{5C78DE86-09EF-405B-9799-D45AEC03FC10}" presName="rootText3" presStyleLbl="asst3" presStyleIdx="1" presStyleCnt="2" custLinFactNeighborX="66965" custLinFactNeighborY="-1">
        <dgm:presLayoutVars>
          <dgm:chPref val="3"/>
        </dgm:presLayoutVars>
      </dgm:prSet>
      <dgm:spPr/>
    </dgm:pt>
    <dgm:pt modelId="{D4FB7D19-FEFF-405C-A362-6D47BBB09299}" type="pres">
      <dgm:prSet presAssocID="{5C78DE86-09EF-405B-9799-D45AEC03FC10}" presName="rootConnector3" presStyleLbl="asst3" presStyleIdx="1" presStyleCnt="2"/>
      <dgm:spPr/>
    </dgm:pt>
    <dgm:pt modelId="{8DE4011A-57A0-4656-BEC9-0FE947CFA0D3}" type="pres">
      <dgm:prSet presAssocID="{5C78DE86-09EF-405B-9799-D45AEC03FC10}" presName="hierChild6" presStyleCnt="0"/>
      <dgm:spPr/>
    </dgm:pt>
    <dgm:pt modelId="{6A2A5550-72DD-402D-80E0-F26A60705CDB}" type="pres">
      <dgm:prSet presAssocID="{5C78DE86-09EF-405B-9799-D45AEC03FC10}" presName="hierChild7" presStyleCnt="0"/>
      <dgm:spPr/>
    </dgm:pt>
    <dgm:pt modelId="{1309FF97-5A0C-44B5-9865-1B2A82CDC9B0}" type="pres">
      <dgm:prSet presAssocID="{4773BA11-E7B4-4870-B930-1F6F05F25BC9}" presName="Name37" presStyleLbl="parChTrans1D3" presStyleIdx="1" presStyleCnt="6"/>
      <dgm:spPr/>
    </dgm:pt>
    <dgm:pt modelId="{C59B0CAB-BF57-433D-8068-C03B094AAD07}" type="pres">
      <dgm:prSet presAssocID="{909BDCC3-62F2-41F9-A5C4-459B0A33CA61}" presName="hierRoot2" presStyleCnt="0">
        <dgm:presLayoutVars>
          <dgm:hierBranch val="init"/>
        </dgm:presLayoutVars>
      </dgm:prSet>
      <dgm:spPr/>
    </dgm:pt>
    <dgm:pt modelId="{B763856A-5AC3-4F8F-B0D3-BF94000FCD4F}" type="pres">
      <dgm:prSet presAssocID="{909BDCC3-62F2-41F9-A5C4-459B0A33CA61}" presName="rootComposite" presStyleCnt="0"/>
      <dgm:spPr/>
    </dgm:pt>
    <dgm:pt modelId="{A6E9D229-4099-4619-AD87-354F522D77F3}" type="pres">
      <dgm:prSet presAssocID="{909BDCC3-62F2-41F9-A5C4-459B0A33CA61}" presName="rootText" presStyleLbl="node3" presStyleIdx="1" presStyleCnt="5" custLinFactNeighborX="91521" custLinFactNeighborY="1156">
        <dgm:presLayoutVars>
          <dgm:chPref val="3"/>
        </dgm:presLayoutVars>
      </dgm:prSet>
      <dgm:spPr/>
    </dgm:pt>
    <dgm:pt modelId="{5AF29FB7-7DF6-4633-886B-66FB8BD9F0C5}" type="pres">
      <dgm:prSet presAssocID="{909BDCC3-62F2-41F9-A5C4-459B0A33CA61}" presName="rootConnector" presStyleLbl="node3" presStyleIdx="1" presStyleCnt="5"/>
      <dgm:spPr/>
    </dgm:pt>
    <dgm:pt modelId="{5967C23D-93A5-4053-986C-C560570928CE}" type="pres">
      <dgm:prSet presAssocID="{909BDCC3-62F2-41F9-A5C4-459B0A33CA61}" presName="hierChild4" presStyleCnt="0"/>
      <dgm:spPr/>
    </dgm:pt>
    <dgm:pt modelId="{F710CC20-4C44-4595-A4E4-AE682FBA553C}" type="pres">
      <dgm:prSet presAssocID="{A6603595-88B0-43E3-A91C-5AD63863D1A6}" presName="Name37" presStyleLbl="parChTrans1D4" presStyleIdx="2" presStyleCnt="3"/>
      <dgm:spPr/>
    </dgm:pt>
    <dgm:pt modelId="{0CD10FD7-7FF7-4DF0-ACAC-86C9A4B638F5}" type="pres">
      <dgm:prSet presAssocID="{D79EDE40-AE8F-4FA7-920E-A339EBD9FE7D}" presName="hierRoot2" presStyleCnt="0">
        <dgm:presLayoutVars>
          <dgm:hierBranch val="init"/>
        </dgm:presLayoutVars>
      </dgm:prSet>
      <dgm:spPr/>
    </dgm:pt>
    <dgm:pt modelId="{D73B198E-9721-41FC-9CDA-67D91362E311}" type="pres">
      <dgm:prSet presAssocID="{D79EDE40-AE8F-4FA7-920E-A339EBD9FE7D}" presName="rootComposite" presStyleCnt="0"/>
      <dgm:spPr/>
    </dgm:pt>
    <dgm:pt modelId="{EE8EAAB4-5F2E-4DEA-AC16-578411B7CF96}" type="pres">
      <dgm:prSet presAssocID="{D79EDE40-AE8F-4FA7-920E-A339EBD9FE7D}" presName="rootText" presStyleLbl="node4" presStyleIdx="0" presStyleCnt="1" custScaleX="109103" custLinFactNeighborX="65468" custLinFactNeighborY="-4623">
        <dgm:presLayoutVars>
          <dgm:chPref val="3"/>
        </dgm:presLayoutVars>
      </dgm:prSet>
      <dgm:spPr/>
    </dgm:pt>
    <dgm:pt modelId="{FEBCE24B-9C7D-4C0C-8F5F-CD158343C1EC}" type="pres">
      <dgm:prSet presAssocID="{D79EDE40-AE8F-4FA7-920E-A339EBD9FE7D}" presName="rootConnector" presStyleLbl="node4" presStyleIdx="0" presStyleCnt="1"/>
      <dgm:spPr/>
    </dgm:pt>
    <dgm:pt modelId="{0AAAAAA6-4847-4A33-AC6E-9EFECE78D169}" type="pres">
      <dgm:prSet presAssocID="{D79EDE40-AE8F-4FA7-920E-A339EBD9FE7D}" presName="hierChild4" presStyleCnt="0"/>
      <dgm:spPr/>
    </dgm:pt>
    <dgm:pt modelId="{E997FCA5-76D1-40EF-8B6C-3E97831647CE}" type="pres">
      <dgm:prSet presAssocID="{D79EDE40-AE8F-4FA7-920E-A339EBD9FE7D}" presName="hierChild5" presStyleCnt="0"/>
      <dgm:spPr/>
    </dgm:pt>
    <dgm:pt modelId="{76EC0B07-50DD-41D9-BED8-F6A1CD52FE5D}" type="pres">
      <dgm:prSet presAssocID="{909BDCC3-62F2-41F9-A5C4-459B0A33CA61}" presName="hierChild5" presStyleCnt="0"/>
      <dgm:spPr/>
    </dgm:pt>
    <dgm:pt modelId="{F89ABAA7-853F-4FF0-85E5-CEAEE569F589}" type="pres">
      <dgm:prSet presAssocID="{9A13593F-66A0-41F9-AFDD-429165ED11E3}" presName="Name37" presStyleLbl="parChTrans1D3" presStyleIdx="2" presStyleCnt="6"/>
      <dgm:spPr/>
    </dgm:pt>
    <dgm:pt modelId="{17869B25-F060-496F-AF30-5A540D4571F8}" type="pres">
      <dgm:prSet presAssocID="{493B0D12-4951-4CA7-9E00-C163CC4FD819}" presName="hierRoot2" presStyleCnt="0">
        <dgm:presLayoutVars>
          <dgm:hierBranch val="init"/>
        </dgm:presLayoutVars>
      </dgm:prSet>
      <dgm:spPr/>
    </dgm:pt>
    <dgm:pt modelId="{BD6096A1-86CB-4C5F-B398-E9EBF2A21E95}" type="pres">
      <dgm:prSet presAssocID="{493B0D12-4951-4CA7-9E00-C163CC4FD819}" presName="rootComposite" presStyleCnt="0"/>
      <dgm:spPr/>
    </dgm:pt>
    <dgm:pt modelId="{260728D5-52C0-485A-94A4-8451709503E2}" type="pres">
      <dgm:prSet presAssocID="{493B0D12-4951-4CA7-9E00-C163CC4FD819}" presName="rootText" presStyleLbl="node3" presStyleIdx="2" presStyleCnt="5" custLinFactX="91155" custLinFactNeighborX="100000" custLinFactNeighborY="-112">
        <dgm:presLayoutVars>
          <dgm:chPref val="3"/>
        </dgm:presLayoutVars>
      </dgm:prSet>
      <dgm:spPr/>
    </dgm:pt>
    <dgm:pt modelId="{0D5D7CCD-97D3-4525-8F99-4F074E3F0FF3}" type="pres">
      <dgm:prSet presAssocID="{493B0D12-4951-4CA7-9E00-C163CC4FD819}" presName="rootConnector" presStyleLbl="node3" presStyleIdx="2" presStyleCnt="5"/>
      <dgm:spPr/>
    </dgm:pt>
    <dgm:pt modelId="{9DF7D817-9022-4A4D-B597-5980568928CC}" type="pres">
      <dgm:prSet presAssocID="{493B0D12-4951-4CA7-9E00-C163CC4FD819}" presName="hierChild4" presStyleCnt="0"/>
      <dgm:spPr/>
    </dgm:pt>
    <dgm:pt modelId="{A25A4ECE-1F76-433C-821F-9F5C1569074F}" type="pres">
      <dgm:prSet presAssocID="{493B0D12-4951-4CA7-9E00-C163CC4FD819}" presName="hierChild5" presStyleCnt="0"/>
      <dgm:spPr/>
    </dgm:pt>
    <dgm:pt modelId="{6CC1FE48-CA3E-4DBC-8516-63CD2B1CCFC7}" type="pres">
      <dgm:prSet presAssocID="{00A24BBE-A5D6-4FF4-887D-18E116AD1CC7}" presName="Name37" presStyleLbl="parChTrans1D3" presStyleIdx="3" presStyleCnt="6"/>
      <dgm:spPr/>
    </dgm:pt>
    <dgm:pt modelId="{0B3F625D-1918-437C-A34A-7641F55614CA}" type="pres">
      <dgm:prSet presAssocID="{90FE386E-C466-4A37-8331-8CF34681E0DA}" presName="hierRoot2" presStyleCnt="0">
        <dgm:presLayoutVars>
          <dgm:hierBranch val="init"/>
        </dgm:presLayoutVars>
      </dgm:prSet>
      <dgm:spPr/>
    </dgm:pt>
    <dgm:pt modelId="{49354BE9-F8D3-44C0-9FA4-3D862B6FD67E}" type="pres">
      <dgm:prSet presAssocID="{90FE386E-C466-4A37-8331-8CF34681E0DA}" presName="rootComposite" presStyleCnt="0"/>
      <dgm:spPr/>
    </dgm:pt>
    <dgm:pt modelId="{1952B008-C375-424B-AF92-BC385F017D50}" type="pres">
      <dgm:prSet presAssocID="{90FE386E-C466-4A37-8331-8CF34681E0DA}" presName="rootText" presStyleLbl="node3" presStyleIdx="3" presStyleCnt="5" custScaleX="106763" custLinFactX="83672" custLinFactNeighborX="100000" custLinFactNeighborY="-1304">
        <dgm:presLayoutVars>
          <dgm:chPref val="3"/>
        </dgm:presLayoutVars>
      </dgm:prSet>
      <dgm:spPr/>
    </dgm:pt>
    <dgm:pt modelId="{70E54D3B-42A5-44A3-BE0E-A2F19A7BDDB2}" type="pres">
      <dgm:prSet presAssocID="{90FE386E-C466-4A37-8331-8CF34681E0DA}" presName="rootConnector" presStyleLbl="node3" presStyleIdx="3" presStyleCnt="5"/>
      <dgm:spPr/>
    </dgm:pt>
    <dgm:pt modelId="{BB342B06-C5C8-443B-9098-47D6703D843B}" type="pres">
      <dgm:prSet presAssocID="{90FE386E-C466-4A37-8331-8CF34681E0DA}" presName="hierChild4" presStyleCnt="0"/>
      <dgm:spPr/>
    </dgm:pt>
    <dgm:pt modelId="{B3859570-8156-447D-BD4C-A919366D6C37}" type="pres">
      <dgm:prSet presAssocID="{90FE386E-C466-4A37-8331-8CF34681E0DA}" presName="hierChild5" presStyleCnt="0"/>
      <dgm:spPr/>
    </dgm:pt>
    <dgm:pt modelId="{9B85DF03-3C37-468B-B9B4-FB2D4A883024}" type="pres">
      <dgm:prSet presAssocID="{F3ECA925-BFAE-4ED9-A65E-6FEC647EE9ED}" presName="Name37" presStyleLbl="parChTrans1D3" presStyleIdx="4" presStyleCnt="6"/>
      <dgm:spPr/>
    </dgm:pt>
    <dgm:pt modelId="{99AD23F1-0CCF-4A44-9E37-1829267E8DFD}" type="pres">
      <dgm:prSet presAssocID="{C145E752-6162-4DCD-BF1A-70ADD162B811}" presName="hierRoot2" presStyleCnt="0">
        <dgm:presLayoutVars>
          <dgm:hierBranch val="init"/>
        </dgm:presLayoutVars>
      </dgm:prSet>
      <dgm:spPr/>
    </dgm:pt>
    <dgm:pt modelId="{3A3ACCBA-DB16-46FE-B000-8C2E9FFB96F7}" type="pres">
      <dgm:prSet presAssocID="{C145E752-6162-4DCD-BF1A-70ADD162B811}" presName="rootComposite" presStyleCnt="0"/>
      <dgm:spPr/>
    </dgm:pt>
    <dgm:pt modelId="{D3D620D1-8B8E-4D11-917F-567F100E1090}" type="pres">
      <dgm:prSet presAssocID="{C145E752-6162-4DCD-BF1A-70ADD162B811}" presName="rootText" presStyleLbl="node3" presStyleIdx="4" presStyleCnt="5" custLinFactX="-63154" custLinFactNeighborX="-100000" custLinFactNeighborY="-112">
        <dgm:presLayoutVars>
          <dgm:chPref val="3"/>
        </dgm:presLayoutVars>
      </dgm:prSet>
      <dgm:spPr/>
    </dgm:pt>
    <dgm:pt modelId="{AC68B972-629E-4C4A-9A3B-B79189E0CCDF}" type="pres">
      <dgm:prSet presAssocID="{C145E752-6162-4DCD-BF1A-70ADD162B811}" presName="rootConnector" presStyleLbl="node3" presStyleIdx="4" presStyleCnt="5"/>
      <dgm:spPr/>
    </dgm:pt>
    <dgm:pt modelId="{9B555F8D-D621-496F-BC87-D5EDCE7A0D2C}" type="pres">
      <dgm:prSet presAssocID="{C145E752-6162-4DCD-BF1A-70ADD162B811}" presName="hierChild4" presStyleCnt="0"/>
      <dgm:spPr/>
    </dgm:pt>
    <dgm:pt modelId="{30BEA942-10BB-4949-B174-C177741A1714}" type="pres">
      <dgm:prSet presAssocID="{C145E752-6162-4DCD-BF1A-70ADD162B811}" presName="hierChild5" presStyleCnt="0"/>
      <dgm:spPr/>
    </dgm:pt>
    <dgm:pt modelId="{FBBBFE01-A02C-4162-8410-F30B286DFEAE}" type="pres">
      <dgm:prSet presAssocID="{8584B89F-AC4C-4B7E-AE6D-A53EA7A6AF00}" presName="hierChild7" presStyleCnt="0"/>
      <dgm:spPr/>
    </dgm:pt>
    <dgm:pt modelId="{08274262-C1E2-4C2A-B1A5-B1DB66A1B21F}" type="pres">
      <dgm:prSet presAssocID="{59FB9AB8-EE8E-4BAF-B3B4-FC17280DF0FD}" presName="Name111" presStyleLbl="parChTrans1D3" presStyleIdx="5" presStyleCnt="6"/>
      <dgm:spPr/>
    </dgm:pt>
    <dgm:pt modelId="{5E09A1B6-3048-4E99-A5A2-E2F652CF5FD6}" type="pres">
      <dgm:prSet presAssocID="{86CD8865-ADFC-4B18-BE33-034A644DFDD8}" presName="hierRoot3" presStyleCnt="0">
        <dgm:presLayoutVars>
          <dgm:hierBranch val="init"/>
        </dgm:presLayoutVars>
      </dgm:prSet>
      <dgm:spPr/>
    </dgm:pt>
    <dgm:pt modelId="{933E1FFA-C645-43B6-99AC-8B2DEB85528B}" type="pres">
      <dgm:prSet presAssocID="{86CD8865-ADFC-4B18-BE33-034A644DFDD8}" presName="rootComposite3" presStyleCnt="0"/>
      <dgm:spPr/>
    </dgm:pt>
    <dgm:pt modelId="{BD5B4625-0DCB-4262-A922-90DC1F2D7597}" type="pres">
      <dgm:prSet presAssocID="{86CD8865-ADFC-4B18-BE33-034A644DFDD8}" presName="rootText3" presStyleLbl="asst1" presStyleIdx="1" presStyleCnt="2" custLinFactX="100000" custLinFactNeighborX="104062" custLinFactNeighborY="-6940">
        <dgm:presLayoutVars>
          <dgm:chPref val="3"/>
        </dgm:presLayoutVars>
      </dgm:prSet>
      <dgm:spPr/>
    </dgm:pt>
    <dgm:pt modelId="{09772ED2-E359-4B37-9D47-8C95CBFC274B}" type="pres">
      <dgm:prSet presAssocID="{86CD8865-ADFC-4B18-BE33-034A644DFDD8}" presName="rootConnector3" presStyleLbl="asst1" presStyleIdx="1" presStyleCnt="2"/>
      <dgm:spPr/>
    </dgm:pt>
    <dgm:pt modelId="{CE1DA89E-B68F-401C-A108-F1BBBA385C21}" type="pres">
      <dgm:prSet presAssocID="{86CD8865-ADFC-4B18-BE33-034A644DFDD8}" presName="hierChild6" presStyleCnt="0"/>
      <dgm:spPr/>
    </dgm:pt>
    <dgm:pt modelId="{54752702-4C84-4F48-B5F9-1FC618C7D671}" type="pres">
      <dgm:prSet presAssocID="{86CD8865-ADFC-4B18-BE33-034A644DFDD8}" presName="hierChild7" presStyleCnt="0"/>
      <dgm:spPr/>
    </dgm:pt>
  </dgm:ptLst>
  <dgm:cxnLst>
    <dgm:cxn modelId="{E05F3006-7401-4053-AEBC-35E480E0BD06}" type="presOf" srcId="{A6603595-88B0-43E3-A91C-5AD63863D1A6}" destId="{F710CC20-4C44-4595-A4E4-AE682FBA553C}" srcOrd="0" destOrd="0" presId="urn:microsoft.com/office/officeart/2005/8/layout/orgChart1"/>
    <dgm:cxn modelId="{A3D1AD07-E20B-4C13-9B8A-5FCD179C7A88}" type="presOf" srcId="{5C78DE86-09EF-405B-9799-D45AEC03FC10}" destId="{D4FB7D19-FEFF-405C-A362-6D47BBB09299}" srcOrd="1" destOrd="0" presId="urn:microsoft.com/office/officeart/2005/8/layout/orgChart1"/>
    <dgm:cxn modelId="{08B0470C-BE68-4EB7-888E-B0484DDF5DB3}" type="presOf" srcId="{C8A22A59-E011-4F3A-B467-1DBA72EE5079}" destId="{77974F91-C1E8-4D84-B4E1-7BA1DB7B829B}" srcOrd="0" destOrd="0" presId="urn:microsoft.com/office/officeart/2005/8/layout/orgChart1"/>
    <dgm:cxn modelId="{88390D0D-1B27-4956-A8A8-70E580759C2B}" srcId="{8584B89F-AC4C-4B7E-AE6D-A53EA7A6AF00}" destId="{493B0D12-4951-4CA7-9E00-C163CC4FD819}" srcOrd="3" destOrd="0" parTransId="{9A13593F-66A0-41F9-AFDD-429165ED11E3}" sibTransId="{5E79EA59-2607-48B6-964A-D2494FD25467}"/>
    <dgm:cxn modelId="{97BACA0D-D7C9-41D6-8F8F-5A3C25B5FD49}" type="presOf" srcId="{7A2A58E1-BAE2-4070-A790-18935E126B7E}" destId="{51979DCC-6858-4251-82A1-B879C3B0E847}" srcOrd="0" destOrd="0" presId="urn:microsoft.com/office/officeart/2005/8/layout/orgChart1"/>
    <dgm:cxn modelId="{B2135D12-C6E0-4642-BAD0-4B8F5925DCB2}" type="presOf" srcId="{86CD8865-ADFC-4B18-BE33-034A644DFDD8}" destId="{BD5B4625-0DCB-4262-A922-90DC1F2D7597}" srcOrd="0" destOrd="0" presId="urn:microsoft.com/office/officeart/2005/8/layout/orgChart1"/>
    <dgm:cxn modelId="{9612F81B-F0DE-47E0-9243-3AC2142715F1}" type="presOf" srcId="{C145E752-6162-4DCD-BF1A-70ADD162B811}" destId="{D3D620D1-8B8E-4D11-917F-567F100E1090}" srcOrd="0" destOrd="0" presId="urn:microsoft.com/office/officeart/2005/8/layout/orgChart1"/>
    <dgm:cxn modelId="{F552A121-F6FE-496F-B13A-7253F18EEA6A}" type="presOf" srcId="{90FE386E-C466-4A37-8331-8CF34681E0DA}" destId="{70E54D3B-42A5-44A3-BE0E-A2F19A7BDDB2}" srcOrd="1" destOrd="0" presId="urn:microsoft.com/office/officeart/2005/8/layout/orgChart1"/>
    <dgm:cxn modelId="{F9B3EF23-3B62-4706-AF66-6D786EF45BEE}" srcId="{7437EB4D-6B30-471B-BB4E-457CEB057D48}" destId="{5DA633C2-4448-47DD-B7EF-BF1FDDA8DFAB}" srcOrd="0" destOrd="0" parTransId="{5AA85E26-0EF0-4E70-9A74-2D9D60EDB03E}" sibTransId="{CBEDEB78-FC1B-4F89-A512-555ABC52F1E1}"/>
    <dgm:cxn modelId="{015B2A27-BC3F-4089-BAFB-F994B188384D}" srcId="{8584B89F-AC4C-4B7E-AE6D-A53EA7A6AF00}" destId="{86CD8865-ADFC-4B18-BE33-034A644DFDD8}" srcOrd="0" destOrd="0" parTransId="{59FB9AB8-EE8E-4BAF-B3B4-FC17280DF0FD}" sibTransId="{54C202FF-8F10-4F2A-BA7D-E1409AA8E7D3}"/>
    <dgm:cxn modelId="{1FBAB22C-B7E3-45E1-B5CD-4A82D2AD7258}" type="presOf" srcId="{909BDCC3-62F2-41F9-A5C4-459B0A33CA61}" destId="{A6E9D229-4099-4619-AD87-354F522D77F3}" srcOrd="0" destOrd="0" presId="urn:microsoft.com/office/officeart/2005/8/layout/orgChart1"/>
    <dgm:cxn modelId="{9FF64F2F-98B3-49C6-88C8-1FEB7A2F61BB}" type="presOf" srcId="{556D2D42-53BB-47CD-B37B-B1DB54E707AD}" destId="{D533662E-ED0F-4E97-BE58-403640FE7786}" srcOrd="0" destOrd="0" presId="urn:microsoft.com/office/officeart/2005/8/layout/orgChart1"/>
    <dgm:cxn modelId="{4D617638-CE6E-44D2-AD82-8C51DF92E130}" type="presOf" srcId="{493B0D12-4951-4CA7-9E00-C163CC4FD819}" destId="{0D5D7CCD-97D3-4525-8F99-4F074E3F0FF3}" srcOrd="1" destOrd="0" presId="urn:microsoft.com/office/officeart/2005/8/layout/orgChart1"/>
    <dgm:cxn modelId="{F96B523B-72C4-4ED8-B3FF-34B89E29C063}" type="presOf" srcId="{D79EDE40-AE8F-4FA7-920E-A339EBD9FE7D}" destId="{FEBCE24B-9C7D-4C0C-8F5F-CD158343C1EC}" srcOrd="1" destOrd="0" presId="urn:microsoft.com/office/officeart/2005/8/layout/orgChart1"/>
    <dgm:cxn modelId="{D436EC3D-34A0-4728-9644-DAAFD24B4487}" srcId="{7437EB4D-6B30-471B-BB4E-457CEB057D48}" destId="{5C78DE86-09EF-405B-9799-D45AEC03FC10}" srcOrd="1" destOrd="0" parTransId="{B6B10598-D15F-42E8-8C0F-9590AD30FFEB}" sibTransId="{6FD253AE-12A0-4440-85D8-92241B9741B9}"/>
    <dgm:cxn modelId="{EA039F40-BA77-455A-866A-846877254F78}" srcId="{AA9EC84A-6643-419B-83EB-635022DBE2BA}" destId="{8584B89F-AC4C-4B7E-AE6D-A53EA7A6AF00}" srcOrd="0" destOrd="0" parTransId="{7A2A58E1-BAE2-4070-A790-18935E126B7E}" sibTransId="{494031DE-7A51-460D-A46C-03E66AF031F9}"/>
    <dgm:cxn modelId="{CB396D5D-EC5D-4A62-BA19-7EC70A3136E9}" srcId="{8584B89F-AC4C-4B7E-AE6D-A53EA7A6AF00}" destId="{7437EB4D-6B30-471B-BB4E-457CEB057D48}" srcOrd="1" destOrd="0" parTransId="{556D2D42-53BB-47CD-B37B-B1DB54E707AD}" sibTransId="{76228E77-0D62-4EF9-A65B-980D652A0257}"/>
    <dgm:cxn modelId="{BDA5244A-E741-4EE1-8202-5AB9483210BD}" type="presOf" srcId="{8584B89F-AC4C-4B7E-AE6D-A53EA7A6AF00}" destId="{D90D1F38-B632-4CDB-B6FB-ADCBA651E14D}" srcOrd="0" destOrd="0" presId="urn:microsoft.com/office/officeart/2005/8/layout/orgChart1"/>
    <dgm:cxn modelId="{63905C6D-E3A0-40A9-ABEA-18CABC5B24A9}" type="presOf" srcId="{B6B10598-D15F-42E8-8C0F-9590AD30FFEB}" destId="{1023B316-0E25-4B1E-A91B-F246979A0ED5}" srcOrd="0" destOrd="0" presId="urn:microsoft.com/office/officeart/2005/8/layout/orgChart1"/>
    <dgm:cxn modelId="{E0EB2F6E-C232-4C7A-BE23-9DBFAF15591E}" type="presOf" srcId="{86CD8865-ADFC-4B18-BE33-034A644DFDD8}" destId="{09772ED2-E359-4B37-9D47-8C95CBFC274B}" srcOrd="1" destOrd="0" presId="urn:microsoft.com/office/officeart/2005/8/layout/orgChart1"/>
    <dgm:cxn modelId="{1F0E6F51-F5ED-4EF4-9815-0847BE04F630}" type="presOf" srcId="{7437EB4D-6B30-471B-BB4E-457CEB057D48}" destId="{AECA5A7F-FA3E-44FA-8A31-596BDB2A405E}" srcOrd="0" destOrd="0" presId="urn:microsoft.com/office/officeart/2005/8/layout/orgChart1"/>
    <dgm:cxn modelId="{11FEA973-25BE-4874-B136-458FED171FF1}" srcId="{909BDCC3-62F2-41F9-A5C4-459B0A33CA61}" destId="{D79EDE40-AE8F-4FA7-920E-A339EBD9FE7D}" srcOrd="0" destOrd="0" parTransId="{A6603595-88B0-43E3-A91C-5AD63863D1A6}" sibTransId="{8B72D9DD-1C60-46C6-91CD-9B1B9B5137C7}"/>
    <dgm:cxn modelId="{D4EB4378-36FB-4404-A1DA-154801393E57}" type="presOf" srcId="{5DA633C2-4448-47DD-B7EF-BF1FDDA8DFAB}" destId="{8AA68598-82FD-4B47-AAFC-1A4368ABD978}" srcOrd="1" destOrd="0" presId="urn:microsoft.com/office/officeart/2005/8/layout/orgChart1"/>
    <dgm:cxn modelId="{6B498379-D8EF-4D92-A9D9-16D5C2CAC331}" type="presOf" srcId="{59FB9AB8-EE8E-4BAF-B3B4-FC17280DF0FD}" destId="{08274262-C1E2-4C2A-B1A5-B1DB66A1B21F}" srcOrd="0" destOrd="0" presId="urn:microsoft.com/office/officeart/2005/8/layout/orgChart1"/>
    <dgm:cxn modelId="{2B59365A-C017-4F86-889C-9EA0292EA841}" type="presOf" srcId="{7437EB4D-6B30-471B-BB4E-457CEB057D48}" destId="{2264ECEA-4883-4605-9DA5-551DF9E5EDAD}" srcOrd="1" destOrd="0" presId="urn:microsoft.com/office/officeart/2005/8/layout/orgChart1"/>
    <dgm:cxn modelId="{31DB087D-D2BB-4486-99A2-56EB719484D8}" type="presOf" srcId="{5DA633C2-4448-47DD-B7EF-BF1FDDA8DFAB}" destId="{56F14E2A-26F4-4EA4-BDCF-E8E5583A7EC4}" srcOrd="0" destOrd="0" presId="urn:microsoft.com/office/officeart/2005/8/layout/orgChart1"/>
    <dgm:cxn modelId="{EFA8BB88-F19A-4016-A2B4-8ED092020188}" srcId="{8584B89F-AC4C-4B7E-AE6D-A53EA7A6AF00}" destId="{909BDCC3-62F2-41F9-A5C4-459B0A33CA61}" srcOrd="2" destOrd="0" parTransId="{4773BA11-E7B4-4870-B930-1F6F05F25BC9}" sibTransId="{FCB2E706-907B-4A7D-9D68-FE3037275D3C}"/>
    <dgm:cxn modelId="{89D257A4-B8EC-4A36-8CB4-663C097742FA}" srcId="{8584B89F-AC4C-4B7E-AE6D-A53EA7A6AF00}" destId="{C145E752-6162-4DCD-BF1A-70ADD162B811}" srcOrd="5" destOrd="0" parTransId="{F3ECA925-BFAE-4ED9-A65E-6FEC647EE9ED}" sibTransId="{E11EA237-1E55-42DC-8056-685CE8D05CB9}"/>
    <dgm:cxn modelId="{99E8E1A4-FF70-4AFD-9F8C-985C5AD075C0}" type="presOf" srcId="{8584B89F-AC4C-4B7E-AE6D-A53EA7A6AF00}" destId="{E3363468-5569-42B3-958C-9DF49B364DEE}" srcOrd="1" destOrd="0" presId="urn:microsoft.com/office/officeart/2005/8/layout/orgChart1"/>
    <dgm:cxn modelId="{A4ABFBA5-137B-4C48-8765-36B5EFD09866}" type="presOf" srcId="{00A24BBE-A5D6-4FF4-887D-18E116AD1CC7}" destId="{6CC1FE48-CA3E-4DBC-8516-63CD2B1CCFC7}" srcOrd="0" destOrd="0" presId="urn:microsoft.com/office/officeart/2005/8/layout/orgChart1"/>
    <dgm:cxn modelId="{1A60BAAE-82F8-4E25-A6B6-2D502305C6A8}" type="presOf" srcId="{5C78DE86-09EF-405B-9799-D45AEC03FC10}" destId="{8C380117-4D64-4A37-8F80-A106129286B8}" srcOrd="0" destOrd="0" presId="urn:microsoft.com/office/officeart/2005/8/layout/orgChart1"/>
    <dgm:cxn modelId="{3C2983B3-626C-4F4D-BB04-E1057801A851}" type="presOf" srcId="{9A13593F-66A0-41F9-AFDD-429165ED11E3}" destId="{F89ABAA7-853F-4FF0-85E5-CEAEE569F589}" srcOrd="0" destOrd="0" presId="urn:microsoft.com/office/officeart/2005/8/layout/orgChart1"/>
    <dgm:cxn modelId="{3E9FD2B4-753E-439D-928E-464328638369}" type="presOf" srcId="{90FE386E-C466-4A37-8331-8CF34681E0DA}" destId="{1952B008-C375-424B-AF92-BC385F017D50}" srcOrd="0" destOrd="0" presId="urn:microsoft.com/office/officeart/2005/8/layout/orgChart1"/>
    <dgm:cxn modelId="{5D9B8AB6-64EF-4AFD-B24F-4BAE6A77ABAD}" type="presOf" srcId="{AA9EC84A-6643-419B-83EB-635022DBE2BA}" destId="{AB930B5A-F326-4E05-A3A0-21C773BCE7BC}" srcOrd="0" destOrd="0" presId="urn:microsoft.com/office/officeart/2005/8/layout/orgChart1"/>
    <dgm:cxn modelId="{7DC4B0B9-79C9-460D-A290-BDB73A626DC2}" type="presOf" srcId="{F3ECA925-BFAE-4ED9-A65E-6FEC647EE9ED}" destId="{9B85DF03-3C37-468B-B9B4-FB2D4A883024}" srcOrd="0" destOrd="0" presId="urn:microsoft.com/office/officeart/2005/8/layout/orgChart1"/>
    <dgm:cxn modelId="{1804E0BB-AA46-4C97-88ED-F3E9E0331FFF}" srcId="{C8A22A59-E011-4F3A-B467-1DBA72EE5079}" destId="{AA9EC84A-6643-419B-83EB-635022DBE2BA}" srcOrd="0" destOrd="0" parTransId="{FE2465E2-6939-4087-8347-CBF2DCF3AFFA}" sibTransId="{B55BE117-E944-434B-8CAD-34EF959B67A3}"/>
    <dgm:cxn modelId="{C359EABB-4118-4C33-8A09-8869D4C4031E}" srcId="{8584B89F-AC4C-4B7E-AE6D-A53EA7A6AF00}" destId="{90FE386E-C466-4A37-8331-8CF34681E0DA}" srcOrd="4" destOrd="0" parTransId="{00A24BBE-A5D6-4FF4-887D-18E116AD1CC7}" sibTransId="{F8A6B216-AF42-484A-B1C4-7DE4ACCDDB7B}"/>
    <dgm:cxn modelId="{454B76C7-1835-4C3E-9FED-EF0F799A8B66}" type="presOf" srcId="{4773BA11-E7B4-4870-B930-1F6F05F25BC9}" destId="{1309FF97-5A0C-44B5-9865-1B2A82CDC9B0}" srcOrd="0" destOrd="0" presId="urn:microsoft.com/office/officeart/2005/8/layout/orgChart1"/>
    <dgm:cxn modelId="{FDBAB7C9-7323-41D4-A5AE-E3EFA1CB4516}" type="presOf" srcId="{D79EDE40-AE8F-4FA7-920E-A339EBD9FE7D}" destId="{EE8EAAB4-5F2E-4DEA-AC16-578411B7CF96}" srcOrd="0" destOrd="0" presId="urn:microsoft.com/office/officeart/2005/8/layout/orgChart1"/>
    <dgm:cxn modelId="{26CBA4DC-A1B9-4BBC-AD4D-77DE868CEAB0}" type="presOf" srcId="{5AA85E26-0EF0-4E70-9A74-2D9D60EDB03E}" destId="{853759D0-00ED-4555-8307-F0B7DE5B02EB}" srcOrd="0" destOrd="0" presId="urn:microsoft.com/office/officeart/2005/8/layout/orgChart1"/>
    <dgm:cxn modelId="{9E3412E6-599C-4387-9015-943A0FCD5201}" type="presOf" srcId="{909BDCC3-62F2-41F9-A5C4-459B0A33CA61}" destId="{5AF29FB7-7DF6-4633-886B-66FB8BD9F0C5}" srcOrd="1" destOrd="0" presId="urn:microsoft.com/office/officeart/2005/8/layout/orgChart1"/>
    <dgm:cxn modelId="{718930F8-206F-4579-8A77-519A0CB717CD}" type="presOf" srcId="{C145E752-6162-4DCD-BF1A-70ADD162B811}" destId="{AC68B972-629E-4C4A-9A3B-B79189E0CCDF}" srcOrd="1" destOrd="0" presId="urn:microsoft.com/office/officeart/2005/8/layout/orgChart1"/>
    <dgm:cxn modelId="{148A5CF9-A6B8-464F-9A7F-7ED21BE4C161}" type="presOf" srcId="{AA9EC84A-6643-419B-83EB-635022DBE2BA}" destId="{071C5517-C308-412E-B430-AD6FAEEB4762}" srcOrd="1" destOrd="0" presId="urn:microsoft.com/office/officeart/2005/8/layout/orgChart1"/>
    <dgm:cxn modelId="{32C997F9-2809-4E51-A3B4-C8C9D82C38B4}" type="presOf" srcId="{493B0D12-4951-4CA7-9E00-C163CC4FD819}" destId="{260728D5-52C0-485A-94A4-8451709503E2}" srcOrd="0" destOrd="0" presId="urn:microsoft.com/office/officeart/2005/8/layout/orgChart1"/>
    <dgm:cxn modelId="{DDE08915-9E3D-4759-BF93-5E57040EE452}" type="presParOf" srcId="{77974F91-C1E8-4D84-B4E1-7BA1DB7B829B}" destId="{63F0871D-BB5A-410E-9D18-BF07EB942705}" srcOrd="0" destOrd="0" presId="urn:microsoft.com/office/officeart/2005/8/layout/orgChart1"/>
    <dgm:cxn modelId="{7CA52E4A-0E69-4398-8893-A4577E93F356}" type="presParOf" srcId="{63F0871D-BB5A-410E-9D18-BF07EB942705}" destId="{94FE9C1F-DE0C-4C4E-84C8-89463272DEDC}" srcOrd="0" destOrd="0" presId="urn:microsoft.com/office/officeart/2005/8/layout/orgChart1"/>
    <dgm:cxn modelId="{A3C6B4C2-F08A-47C1-9FBD-3EA1CE4E3916}" type="presParOf" srcId="{94FE9C1F-DE0C-4C4E-84C8-89463272DEDC}" destId="{AB930B5A-F326-4E05-A3A0-21C773BCE7BC}" srcOrd="0" destOrd="0" presId="urn:microsoft.com/office/officeart/2005/8/layout/orgChart1"/>
    <dgm:cxn modelId="{9857F351-ABFB-4147-AF19-8D5A094E8A3A}" type="presParOf" srcId="{94FE9C1F-DE0C-4C4E-84C8-89463272DEDC}" destId="{071C5517-C308-412E-B430-AD6FAEEB4762}" srcOrd="1" destOrd="0" presId="urn:microsoft.com/office/officeart/2005/8/layout/orgChart1"/>
    <dgm:cxn modelId="{46FB474C-965D-4539-8638-12E3CA7085B1}" type="presParOf" srcId="{63F0871D-BB5A-410E-9D18-BF07EB942705}" destId="{4ED62F92-8206-4765-84C0-7983EE7DBF28}" srcOrd="1" destOrd="0" presId="urn:microsoft.com/office/officeart/2005/8/layout/orgChart1"/>
    <dgm:cxn modelId="{0C7659A2-284E-42A6-959D-D99C2AB74411}" type="presParOf" srcId="{63F0871D-BB5A-410E-9D18-BF07EB942705}" destId="{DD8D8424-5812-4926-80B2-A0E6F798DFB5}" srcOrd="2" destOrd="0" presId="urn:microsoft.com/office/officeart/2005/8/layout/orgChart1"/>
    <dgm:cxn modelId="{59606E7E-898D-42EB-BE63-137A13796896}" type="presParOf" srcId="{DD8D8424-5812-4926-80B2-A0E6F798DFB5}" destId="{51979DCC-6858-4251-82A1-B879C3B0E847}" srcOrd="0" destOrd="0" presId="urn:microsoft.com/office/officeart/2005/8/layout/orgChart1"/>
    <dgm:cxn modelId="{FECC9CDB-421F-4423-AF62-872C3B206A10}" type="presParOf" srcId="{DD8D8424-5812-4926-80B2-A0E6F798DFB5}" destId="{F4A2F5D4-266C-4B44-A874-9CF58F162C6E}" srcOrd="1" destOrd="0" presId="urn:microsoft.com/office/officeart/2005/8/layout/orgChart1"/>
    <dgm:cxn modelId="{39E62859-D33E-486D-9429-9E9C36E1CBE9}" type="presParOf" srcId="{F4A2F5D4-266C-4B44-A874-9CF58F162C6E}" destId="{ACB61A41-5064-4960-AAA7-63197D570C09}" srcOrd="0" destOrd="0" presId="urn:microsoft.com/office/officeart/2005/8/layout/orgChart1"/>
    <dgm:cxn modelId="{86CDC0CA-3849-42A2-9EE3-CF8DE517DF6E}" type="presParOf" srcId="{ACB61A41-5064-4960-AAA7-63197D570C09}" destId="{D90D1F38-B632-4CDB-B6FB-ADCBA651E14D}" srcOrd="0" destOrd="0" presId="urn:microsoft.com/office/officeart/2005/8/layout/orgChart1"/>
    <dgm:cxn modelId="{256683D8-95B0-4FE1-B0E9-5F61598BB255}" type="presParOf" srcId="{ACB61A41-5064-4960-AAA7-63197D570C09}" destId="{E3363468-5569-42B3-958C-9DF49B364DEE}" srcOrd="1" destOrd="0" presId="urn:microsoft.com/office/officeart/2005/8/layout/orgChart1"/>
    <dgm:cxn modelId="{C142EF4F-7EC3-417F-8CB9-B1076449109E}" type="presParOf" srcId="{F4A2F5D4-266C-4B44-A874-9CF58F162C6E}" destId="{11394498-B251-4BA5-959A-71370CFB767C}" srcOrd="1" destOrd="0" presId="urn:microsoft.com/office/officeart/2005/8/layout/orgChart1"/>
    <dgm:cxn modelId="{A7F440C8-CE1F-45D2-9E98-C6CFF335A83B}" type="presParOf" srcId="{11394498-B251-4BA5-959A-71370CFB767C}" destId="{D533662E-ED0F-4E97-BE58-403640FE7786}" srcOrd="0" destOrd="0" presId="urn:microsoft.com/office/officeart/2005/8/layout/orgChart1"/>
    <dgm:cxn modelId="{203DFFBB-F873-4406-A5AD-5B82BEDA17DB}" type="presParOf" srcId="{11394498-B251-4BA5-959A-71370CFB767C}" destId="{5975B2DD-4385-4A55-88AD-0C3C3CB9F018}" srcOrd="1" destOrd="0" presId="urn:microsoft.com/office/officeart/2005/8/layout/orgChart1"/>
    <dgm:cxn modelId="{7D2F3A35-8D1A-4190-802E-217785BCF0EF}" type="presParOf" srcId="{5975B2DD-4385-4A55-88AD-0C3C3CB9F018}" destId="{EF6DA61E-1333-419C-9F0F-A93E48D2F995}" srcOrd="0" destOrd="0" presId="urn:microsoft.com/office/officeart/2005/8/layout/orgChart1"/>
    <dgm:cxn modelId="{C74FB4DB-A240-4C60-9D94-2DF3D9C55E72}" type="presParOf" srcId="{EF6DA61E-1333-419C-9F0F-A93E48D2F995}" destId="{AECA5A7F-FA3E-44FA-8A31-596BDB2A405E}" srcOrd="0" destOrd="0" presId="urn:microsoft.com/office/officeart/2005/8/layout/orgChart1"/>
    <dgm:cxn modelId="{A0B45117-D253-452C-A5C4-32BBC9D35C14}" type="presParOf" srcId="{EF6DA61E-1333-419C-9F0F-A93E48D2F995}" destId="{2264ECEA-4883-4605-9DA5-551DF9E5EDAD}" srcOrd="1" destOrd="0" presId="urn:microsoft.com/office/officeart/2005/8/layout/orgChart1"/>
    <dgm:cxn modelId="{79D4AA9E-656A-4D9D-951B-DE03305ABE49}" type="presParOf" srcId="{5975B2DD-4385-4A55-88AD-0C3C3CB9F018}" destId="{C3B440B5-F523-4E69-9AE8-9574D606FCE1}" srcOrd="1" destOrd="0" presId="urn:microsoft.com/office/officeart/2005/8/layout/orgChart1"/>
    <dgm:cxn modelId="{28CF33CC-FA93-4F9C-83E2-659C08EC4588}" type="presParOf" srcId="{5975B2DD-4385-4A55-88AD-0C3C3CB9F018}" destId="{1ED2BBF8-9ED8-468D-8279-0DF53380ECD5}" srcOrd="2" destOrd="0" presId="urn:microsoft.com/office/officeart/2005/8/layout/orgChart1"/>
    <dgm:cxn modelId="{DEDD592B-DE93-4DD5-B929-12B4F996C014}" type="presParOf" srcId="{1ED2BBF8-9ED8-468D-8279-0DF53380ECD5}" destId="{853759D0-00ED-4555-8307-F0B7DE5B02EB}" srcOrd="0" destOrd="0" presId="urn:microsoft.com/office/officeart/2005/8/layout/orgChart1"/>
    <dgm:cxn modelId="{71EC1330-6BED-4391-81B0-1B27EE0424D9}" type="presParOf" srcId="{1ED2BBF8-9ED8-468D-8279-0DF53380ECD5}" destId="{407AC93E-BD2C-41ED-9B69-D19E8129B140}" srcOrd="1" destOrd="0" presId="urn:microsoft.com/office/officeart/2005/8/layout/orgChart1"/>
    <dgm:cxn modelId="{A08CD06C-A744-4215-925E-DCEE83C1DE1A}" type="presParOf" srcId="{407AC93E-BD2C-41ED-9B69-D19E8129B140}" destId="{421415BF-4B6C-437E-9C58-59BF1D42E0CD}" srcOrd="0" destOrd="0" presId="urn:microsoft.com/office/officeart/2005/8/layout/orgChart1"/>
    <dgm:cxn modelId="{842C2E4E-6B5A-4ADD-81D1-4C2ADA46D97A}" type="presParOf" srcId="{421415BF-4B6C-437E-9C58-59BF1D42E0CD}" destId="{56F14E2A-26F4-4EA4-BDCF-E8E5583A7EC4}" srcOrd="0" destOrd="0" presId="urn:microsoft.com/office/officeart/2005/8/layout/orgChart1"/>
    <dgm:cxn modelId="{5DB8D859-1038-4093-90BB-AEA754B46095}" type="presParOf" srcId="{421415BF-4B6C-437E-9C58-59BF1D42E0CD}" destId="{8AA68598-82FD-4B47-AAFC-1A4368ABD978}" srcOrd="1" destOrd="0" presId="urn:microsoft.com/office/officeart/2005/8/layout/orgChart1"/>
    <dgm:cxn modelId="{180A32AC-2C1C-48C6-9B85-5B048155F943}" type="presParOf" srcId="{407AC93E-BD2C-41ED-9B69-D19E8129B140}" destId="{671450D5-ABB3-4AAA-9C35-74FF061AE150}" srcOrd="1" destOrd="0" presId="urn:microsoft.com/office/officeart/2005/8/layout/orgChart1"/>
    <dgm:cxn modelId="{735F1923-F70F-41F5-8590-6E3F55CE7BE6}" type="presParOf" srcId="{407AC93E-BD2C-41ED-9B69-D19E8129B140}" destId="{296C3706-1183-4256-9262-3F7E2F864E44}" srcOrd="2" destOrd="0" presId="urn:microsoft.com/office/officeart/2005/8/layout/orgChart1"/>
    <dgm:cxn modelId="{97962173-D1DA-4F66-B7A9-E45E48387297}" type="presParOf" srcId="{1ED2BBF8-9ED8-468D-8279-0DF53380ECD5}" destId="{1023B316-0E25-4B1E-A91B-F246979A0ED5}" srcOrd="2" destOrd="0" presId="urn:microsoft.com/office/officeart/2005/8/layout/orgChart1"/>
    <dgm:cxn modelId="{03D28701-D747-4295-A8EF-7AD8A6810899}" type="presParOf" srcId="{1ED2BBF8-9ED8-468D-8279-0DF53380ECD5}" destId="{7815B45D-5128-401E-9CAB-B5A00F9114E9}" srcOrd="3" destOrd="0" presId="urn:microsoft.com/office/officeart/2005/8/layout/orgChart1"/>
    <dgm:cxn modelId="{31695FA1-3E47-4F1C-BBFA-6A54ED713193}" type="presParOf" srcId="{7815B45D-5128-401E-9CAB-B5A00F9114E9}" destId="{26CB1796-016B-4803-9F31-1E6BB87C7F10}" srcOrd="0" destOrd="0" presId="urn:microsoft.com/office/officeart/2005/8/layout/orgChart1"/>
    <dgm:cxn modelId="{3EBB2F3F-0A5D-4BE6-9A66-2C7AB5827B5D}" type="presParOf" srcId="{26CB1796-016B-4803-9F31-1E6BB87C7F10}" destId="{8C380117-4D64-4A37-8F80-A106129286B8}" srcOrd="0" destOrd="0" presId="urn:microsoft.com/office/officeart/2005/8/layout/orgChart1"/>
    <dgm:cxn modelId="{4C3D5737-8D6F-40F6-B28D-6D1B8D56C453}" type="presParOf" srcId="{26CB1796-016B-4803-9F31-1E6BB87C7F10}" destId="{D4FB7D19-FEFF-405C-A362-6D47BBB09299}" srcOrd="1" destOrd="0" presId="urn:microsoft.com/office/officeart/2005/8/layout/orgChart1"/>
    <dgm:cxn modelId="{FE32070A-0341-4332-BF4B-D3FEDF5B1AF0}" type="presParOf" srcId="{7815B45D-5128-401E-9CAB-B5A00F9114E9}" destId="{8DE4011A-57A0-4656-BEC9-0FE947CFA0D3}" srcOrd="1" destOrd="0" presId="urn:microsoft.com/office/officeart/2005/8/layout/orgChart1"/>
    <dgm:cxn modelId="{3AF55F04-BB29-4D7C-821C-D567EECF4A70}" type="presParOf" srcId="{7815B45D-5128-401E-9CAB-B5A00F9114E9}" destId="{6A2A5550-72DD-402D-80E0-F26A60705CDB}" srcOrd="2" destOrd="0" presId="urn:microsoft.com/office/officeart/2005/8/layout/orgChart1"/>
    <dgm:cxn modelId="{C8FCFC43-CF12-4467-A34C-8D5EF1EA4CF0}" type="presParOf" srcId="{11394498-B251-4BA5-959A-71370CFB767C}" destId="{1309FF97-5A0C-44B5-9865-1B2A82CDC9B0}" srcOrd="2" destOrd="0" presId="urn:microsoft.com/office/officeart/2005/8/layout/orgChart1"/>
    <dgm:cxn modelId="{4435D005-3213-4087-A6A4-5E217B7D96E4}" type="presParOf" srcId="{11394498-B251-4BA5-959A-71370CFB767C}" destId="{C59B0CAB-BF57-433D-8068-C03B094AAD07}" srcOrd="3" destOrd="0" presId="urn:microsoft.com/office/officeart/2005/8/layout/orgChart1"/>
    <dgm:cxn modelId="{069EAF1C-0471-4DBE-A433-94C6A4401095}" type="presParOf" srcId="{C59B0CAB-BF57-433D-8068-C03B094AAD07}" destId="{B763856A-5AC3-4F8F-B0D3-BF94000FCD4F}" srcOrd="0" destOrd="0" presId="urn:microsoft.com/office/officeart/2005/8/layout/orgChart1"/>
    <dgm:cxn modelId="{8C2237C3-05A0-4B8B-A2EA-568BD2C0473F}" type="presParOf" srcId="{B763856A-5AC3-4F8F-B0D3-BF94000FCD4F}" destId="{A6E9D229-4099-4619-AD87-354F522D77F3}" srcOrd="0" destOrd="0" presId="urn:microsoft.com/office/officeart/2005/8/layout/orgChart1"/>
    <dgm:cxn modelId="{73791BB5-FFFC-4F33-AEB7-C1FEA02C3B1F}" type="presParOf" srcId="{B763856A-5AC3-4F8F-B0D3-BF94000FCD4F}" destId="{5AF29FB7-7DF6-4633-886B-66FB8BD9F0C5}" srcOrd="1" destOrd="0" presId="urn:microsoft.com/office/officeart/2005/8/layout/orgChart1"/>
    <dgm:cxn modelId="{FDB06E76-279C-4455-A4D1-952419892F09}" type="presParOf" srcId="{C59B0CAB-BF57-433D-8068-C03B094AAD07}" destId="{5967C23D-93A5-4053-986C-C560570928CE}" srcOrd="1" destOrd="0" presId="urn:microsoft.com/office/officeart/2005/8/layout/orgChart1"/>
    <dgm:cxn modelId="{AF06B0F9-E369-4DEA-8CCB-19EE3D42AEC0}" type="presParOf" srcId="{5967C23D-93A5-4053-986C-C560570928CE}" destId="{F710CC20-4C44-4595-A4E4-AE682FBA553C}" srcOrd="0" destOrd="0" presId="urn:microsoft.com/office/officeart/2005/8/layout/orgChart1"/>
    <dgm:cxn modelId="{68328F74-4B9B-4D26-9A19-D5CEBC459519}" type="presParOf" srcId="{5967C23D-93A5-4053-986C-C560570928CE}" destId="{0CD10FD7-7FF7-4DF0-ACAC-86C9A4B638F5}" srcOrd="1" destOrd="0" presId="urn:microsoft.com/office/officeart/2005/8/layout/orgChart1"/>
    <dgm:cxn modelId="{1D85991B-168A-4154-8004-1AB458CA9D9A}" type="presParOf" srcId="{0CD10FD7-7FF7-4DF0-ACAC-86C9A4B638F5}" destId="{D73B198E-9721-41FC-9CDA-67D91362E311}" srcOrd="0" destOrd="0" presId="urn:microsoft.com/office/officeart/2005/8/layout/orgChart1"/>
    <dgm:cxn modelId="{BB8FE6D1-850F-4099-8DA3-D5D0A901A836}" type="presParOf" srcId="{D73B198E-9721-41FC-9CDA-67D91362E311}" destId="{EE8EAAB4-5F2E-4DEA-AC16-578411B7CF96}" srcOrd="0" destOrd="0" presId="urn:microsoft.com/office/officeart/2005/8/layout/orgChart1"/>
    <dgm:cxn modelId="{E93D2F7C-D99A-46C5-8E40-96EDAED027A0}" type="presParOf" srcId="{D73B198E-9721-41FC-9CDA-67D91362E311}" destId="{FEBCE24B-9C7D-4C0C-8F5F-CD158343C1EC}" srcOrd="1" destOrd="0" presId="urn:microsoft.com/office/officeart/2005/8/layout/orgChart1"/>
    <dgm:cxn modelId="{B4EB1DB1-B802-4A0B-9F17-29B072E7FAF9}" type="presParOf" srcId="{0CD10FD7-7FF7-4DF0-ACAC-86C9A4B638F5}" destId="{0AAAAAA6-4847-4A33-AC6E-9EFECE78D169}" srcOrd="1" destOrd="0" presId="urn:microsoft.com/office/officeart/2005/8/layout/orgChart1"/>
    <dgm:cxn modelId="{63BE540B-FB01-4E54-A434-2D0C871AFEC9}" type="presParOf" srcId="{0CD10FD7-7FF7-4DF0-ACAC-86C9A4B638F5}" destId="{E997FCA5-76D1-40EF-8B6C-3E97831647CE}" srcOrd="2" destOrd="0" presId="urn:microsoft.com/office/officeart/2005/8/layout/orgChart1"/>
    <dgm:cxn modelId="{B8472D96-76B8-4D17-AABB-8F4E51DE7C7D}" type="presParOf" srcId="{C59B0CAB-BF57-433D-8068-C03B094AAD07}" destId="{76EC0B07-50DD-41D9-BED8-F6A1CD52FE5D}" srcOrd="2" destOrd="0" presId="urn:microsoft.com/office/officeart/2005/8/layout/orgChart1"/>
    <dgm:cxn modelId="{ED6B2D7F-734F-472C-B6E0-FE9638C55F3F}" type="presParOf" srcId="{11394498-B251-4BA5-959A-71370CFB767C}" destId="{F89ABAA7-853F-4FF0-85E5-CEAEE569F589}" srcOrd="4" destOrd="0" presId="urn:microsoft.com/office/officeart/2005/8/layout/orgChart1"/>
    <dgm:cxn modelId="{988EE7D9-A32F-413C-AB38-C53194C74F20}" type="presParOf" srcId="{11394498-B251-4BA5-959A-71370CFB767C}" destId="{17869B25-F060-496F-AF30-5A540D4571F8}" srcOrd="5" destOrd="0" presId="urn:microsoft.com/office/officeart/2005/8/layout/orgChart1"/>
    <dgm:cxn modelId="{CB34502A-EDF7-49E2-8A88-2204AF1CF933}" type="presParOf" srcId="{17869B25-F060-496F-AF30-5A540D4571F8}" destId="{BD6096A1-86CB-4C5F-B398-E9EBF2A21E95}" srcOrd="0" destOrd="0" presId="urn:microsoft.com/office/officeart/2005/8/layout/orgChart1"/>
    <dgm:cxn modelId="{489EFFD0-21D0-47A4-BD5E-FF9B16FF78FB}" type="presParOf" srcId="{BD6096A1-86CB-4C5F-B398-E9EBF2A21E95}" destId="{260728D5-52C0-485A-94A4-8451709503E2}" srcOrd="0" destOrd="0" presId="urn:microsoft.com/office/officeart/2005/8/layout/orgChart1"/>
    <dgm:cxn modelId="{59207AC3-8B0C-4FC1-AAE9-B490BC40FA62}" type="presParOf" srcId="{BD6096A1-86CB-4C5F-B398-E9EBF2A21E95}" destId="{0D5D7CCD-97D3-4525-8F99-4F074E3F0FF3}" srcOrd="1" destOrd="0" presId="urn:microsoft.com/office/officeart/2005/8/layout/orgChart1"/>
    <dgm:cxn modelId="{753744AA-BE80-4BBB-AD80-88D7656C159E}" type="presParOf" srcId="{17869B25-F060-496F-AF30-5A540D4571F8}" destId="{9DF7D817-9022-4A4D-B597-5980568928CC}" srcOrd="1" destOrd="0" presId="urn:microsoft.com/office/officeart/2005/8/layout/orgChart1"/>
    <dgm:cxn modelId="{37ECED2A-581F-479F-BA49-71694BF3D52B}" type="presParOf" srcId="{17869B25-F060-496F-AF30-5A540D4571F8}" destId="{A25A4ECE-1F76-433C-821F-9F5C1569074F}" srcOrd="2" destOrd="0" presId="urn:microsoft.com/office/officeart/2005/8/layout/orgChart1"/>
    <dgm:cxn modelId="{A36AB54A-F117-4ADF-B8EE-662EF0851A06}" type="presParOf" srcId="{11394498-B251-4BA5-959A-71370CFB767C}" destId="{6CC1FE48-CA3E-4DBC-8516-63CD2B1CCFC7}" srcOrd="6" destOrd="0" presId="urn:microsoft.com/office/officeart/2005/8/layout/orgChart1"/>
    <dgm:cxn modelId="{7275D40B-EDB2-4527-A9E2-69E05CA38C1B}" type="presParOf" srcId="{11394498-B251-4BA5-959A-71370CFB767C}" destId="{0B3F625D-1918-437C-A34A-7641F55614CA}" srcOrd="7" destOrd="0" presId="urn:microsoft.com/office/officeart/2005/8/layout/orgChart1"/>
    <dgm:cxn modelId="{798D74B2-9EF8-4812-8AC6-4B117731E53B}" type="presParOf" srcId="{0B3F625D-1918-437C-A34A-7641F55614CA}" destId="{49354BE9-F8D3-44C0-9FA4-3D862B6FD67E}" srcOrd="0" destOrd="0" presId="urn:microsoft.com/office/officeart/2005/8/layout/orgChart1"/>
    <dgm:cxn modelId="{32BAF48D-6B5E-4033-90D5-B791F0B3D891}" type="presParOf" srcId="{49354BE9-F8D3-44C0-9FA4-3D862B6FD67E}" destId="{1952B008-C375-424B-AF92-BC385F017D50}" srcOrd="0" destOrd="0" presId="urn:microsoft.com/office/officeart/2005/8/layout/orgChart1"/>
    <dgm:cxn modelId="{C1CEF978-1D48-4CB1-90AE-43D43E125595}" type="presParOf" srcId="{49354BE9-F8D3-44C0-9FA4-3D862B6FD67E}" destId="{70E54D3B-42A5-44A3-BE0E-A2F19A7BDDB2}" srcOrd="1" destOrd="0" presId="urn:microsoft.com/office/officeart/2005/8/layout/orgChart1"/>
    <dgm:cxn modelId="{899BF251-E61B-4C0B-B1E4-9CF0E42F8338}" type="presParOf" srcId="{0B3F625D-1918-437C-A34A-7641F55614CA}" destId="{BB342B06-C5C8-443B-9098-47D6703D843B}" srcOrd="1" destOrd="0" presId="urn:microsoft.com/office/officeart/2005/8/layout/orgChart1"/>
    <dgm:cxn modelId="{2C257F31-C864-49CD-A499-E9F35ACF1B06}" type="presParOf" srcId="{0B3F625D-1918-437C-A34A-7641F55614CA}" destId="{B3859570-8156-447D-BD4C-A919366D6C37}" srcOrd="2" destOrd="0" presId="urn:microsoft.com/office/officeart/2005/8/layout/orgChart1"/>
    <dgm:cxn modelId="{A4EFBB80-0D63-4393-B17B-AB7A844FC7FF}" type="presParOf" srcId="{11394498-B251-4BA5-959A-71370CFB767C}" destId="{9B85DF03-3C37-468B-B9B4-FB2D4A883024}" srcOrd="8" destOrd="0" presId="urn:microsoft.com/office/officeart/2005/8/layout/orgChart1"/>
    <dgm:cxn modelId="{1D5E20BE-E391-4886-A7DA-38C228EBC8D3}" type="presParOf" srcId="{11394498-B251-4BA5-959A-71370CFB767C}" destId="{99AD23F1-0CCF-4A44-9E37-1829267E8DFD}" srcOrd="9" destOrd="0" presId="urn:microsoft.com/office/officeart/2005/8/layout/orgChart1"/>
    <dgm:cxn modelId="{60E96680-2B49-4662-AE56-9F2FEC209110}" type="presParOf" srcId="{99AD23F1-0CCF-4A44-9E37-1829267E8DFD}" destId="{3A3ACCBA-DB16-46FE-B000-8C2E9FFB96F7}" srcOrd="0" destOrd="0" presId="urn:microsoft.com/office/officeart/2005/8/layout/orgChart1"/>
    <dgm:cxn modelId="{485C00F7-676C-4028-B043-20ECC7B2963D}" type="presParOf" srcId="{3A3ACCBA-DB16-46FE-B000-8C2E9FFB96F7}" destId="{D3D620D1-8B8E-4D11-917F-567F100E1090}" srcOrd="0" destOrd="0" presId="urn:microsoft.com/office/officeart/2005/8/layout/orgChart1"/>
    <dgm:cxn modelId="{F8E39B4E-B145-4F67-8B26-FBADD5BEE1F0}" type="presParOf" srcId="{3A3ACCBA-DB16-46FE-B000-8C2E9FFB96F7}" destId="{AC68B972-629E-4C4A-9A3B-B79189E0CCDF}" srcOrd="1" destOrd="0" presId="urn:microsoft.com/office/officeart/2005/8/layout/orgChart1"/>
    <dgm:cxn modelId="{DB41B947-7992-4EB2-81D0-994FC689D143}" type="presParOf" srcId="{99AD23F1-0CCF-4A44-9E37-1829267E8DFD}" destId="{9B555F8D-D621-496F-BC87-D5EDCE7A0D2C}" srcOrd="1" destOrd="0" presId="urn:microsoft.com/office/officeart/2005/8/layout/orgChart1"/>
    <dgm:cxn modelId="{6DC9B0FE-4EE9-4A24-9193-B114CD9EA2C6}" type="presParOf" srcId="{99AD23F1-0CCF-4A44-9E37-1829267E8DFD}" destId="{30BEA942-10BB-4949-B174-C177741A1714}" srcOrd="2" destOrd="0" presId="urn:microsoft.com/office/officeart/2005/8/layout/orgChart1"/>
    <dgm:cxn modelId="{79C04689-57C4-40C5-A164-D2794C5FD0D6}" type="presParOf" srcId="{F4A2F5D4-266C-4B44-A874-9CF58F162C6E}" destId="{FBBBFE01-A02C-4162-8410-F30B286DFEAE}" srcOrd="2" destOrd="0" presId="urn:microsoft.com/office/officeart/2005/8/layout/orgChart1"/>
    <dgm:cxn modelId="{911FC5AF-4BD9-4A17-AF69-51E4FB879661}" type="presParOf" srcId="{FBBBFE01-A02C-4162-8410-F30B286DFEAE}" destId="{08274262-C1E2-4C2A-B1A5-B1DB66A1B21F}" srcOrd="0" destOrd="0" presId="urn:microsoft.com/office/officeart/2005/8/layout/orgChart1"/>
    <dgm:cxn modelId="{5D5B3021-E37A-404C-BC97-FE5D9573AF2A}" type="presParOf" srcId="{FBBBFE01-A02C-4162-8410-F30B286DFEAE}" destId="{5E09A1B6-3048-4E99-A5A2-E2F652CF5FD6}" srcOrd="1" destOrd="0" presId="urn:microsoft.com/office/officeart/2005/8/layout/orgChart1"/>
    <dgm:cxn modelId="{ED3C93EC-2E3D-4E6D-B3F6-5EAF70DFB0CE}" type="presParOf" srcId="{5E09A1B6-3048-4E99-A5A2-E2F652CF5FD6}" destId="{933E1FFA-C645-43B6-99AC-8B2DEB85528B}" srcOrd="0" destOrd="0" presId="urn:microsoft.com/office/officeart/2005/8/layout/orgChart1"/>
    <dgm:cxn modelId="{268201CE-E06C-420F-8445-63328E6EDB33}" type="presParOf" srcId="{933E1FFA-C645-43B6-99AC-8B2DEB85528B}" destId="{BD5B4625-0DCB-4262-A922-90DC1F2D7597}" srcOrd="0" destOrd="0" presId="urn:microsoft.com/office/officeart/2005/8/layout/orgChart1"/>
    <dgm:cxn modelId="{E9850020-B9FB-42C3-ABE1-377A600A3420}" type="presParOf" srcId="{933E1FFA-C645-43B6-99AC-8B2DEB85528B}" destId="{09772ED2-E359-4B37-9D47-8C95CBFC274B}" srcOrd="1" destOrd="0" presId="urn:microsoft.com/office/officeart/2005/8/layout/orgChart1"/>
    <dgm:cxn modelId="{0BAB1C6D-D881-4F58-87EC-3A5C2DD0EB05}" type="presParOf" srcId="{5E09A1B6-3048-4E99-A5A2-E2F652CF5FD6}" destId="{CE1DA89E-B68F-401C-A108-F1BBBA385C21}" srcOrd="1" destOrd="0" presId="urn:microsoft.com/office/officeart/2005/8/layout/orgChart1"/>
    <dgm:cxn modelId="{394DA3B3-8B90-48E4-A23B-9BD0189444B6}" type="presParOf" srcId="{5E09A1B6-3048-4E99-A5A2-E2F652CF5FD6}" destId="{54752702-4C84-4F48-B5F9-1FC618C7D671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274262-C1E2-4C2A-B1A5-B1DB66A1B21F}">
      <dsp:nvSpPr>
        <dsp:cNvPr id="0" name=""/>
        <dsp:cNvSpPr/>
      </dsp:nvSpPr>
      <dsp:spPr>
        <a:xfrm>
          <a:off x="5418386" y="2236096"/>
          <a:ext cx="739156" cy="513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062"/>
              </a:lnTo>
              <a:lnTo>
                <a:pt x="762013" y="5180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5DF03-3C37-468B-B9B4-FB2D4A883024}">
      <dsp:nvSpPr>
        <dsp:cNvPr id="0" name=""/>
        <dsp:cNvSpPr/>
      </dsp:nvSpPr>
      <dsp:spPr>
        <a:xfrm>
          <a:off x="5418386" y="2236096"/>
          <a:ext cx="823710" cy="1165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3417"/>
              </a:lnTo>
              <a:lnTo>
                <a:pt x="846976" y="1033417"/>
              </a:lnTo>
              <a:lnTo>
                <a:pt x="846976" y="117247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1FE48-CA3E-4DBC-8516-63CD2B1CCFC7}">
      <dsp:nvSpPr>
        <dsp:cNvPr id="0" name=""/>
        <dsp:cNvSpPr/>
      </dsp:nvSpPr>
      <dsp:spPr>
        <a:xfrm>
          <a:off x="5418386" y="2236096"/>
          <a:ext cx="3726911" cy="1157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5524"/>
              </a:lnTo>
              <a:lnTo>
                <a:pt x="3764216" y="1025524"/>
              </a:lnTo>
              <a:lnTo>
                <a:pt x="3764216" y="116458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ABAA7-853F-4FF0-85E5-CEAEE569F589}">
      <dsp:nvSpPr>
        <dsp:cNvPr id="0" name=""/>
        <dsp:cNvSpPr/>
      </dsp:nvSpPr>
      <dsp:spPr>
        <a:xfrm>
          <a:off x="5418386" y="2236096"/>
          <a:ext cx="2214774" cy="1165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3417"/>
              </a:lnTo>
              <a:lnTo>
                <a:pt x="2244766" y="1033417"/>
              </a:lnTo>
              <a:lnTo>
                <a:pt x="2244766" y="117247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0CC20-4C44-4595-A4E4-AE682FBA553C}">
      <dsp:nvSpPr>
        <dsp:cNvPr id="0" name=""/>
        <dsp:cNvSpPr/>
      </dsp:nvSpPr>
      <dsp:spPr>
        <a:xfrm>
          <a:off x="4052410" y="4068455"/>
          <a:ext cx="145675" cy="568183"/>
        </a:xfrm>
        <a:custGeom>
          <a:avLst/>
          <a:gdLst/>
          <a:ahLst/>
          <a:cxnLst/>
          <a:rect l="0" t="0" r="0" b="0"/>
          <a:pathLst>
            <a:path>
              <a:moveTo>
                <a:pt x="146379" y="0"/>
              </a:moveTo>
              <a:lnTo>
                <a:pt x="0" y="57093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09FF97-5A0C-44B5-9865-1B2A82CDC9B0}">
      <dsp:nvSpPr>
        <dsp:cNvPr id="0" name=""/>
        <dsp:cNvSpPr/>
      </dsp:nvSpPr>
      <dsp:spPr>
        <a:xfrm>
          <a:off x="4725273" y="2236096"/>
          <a:ext cx="693113" cy="1173374"/>
        </a:xfrm>
        <a:custGeom>
          <a:avLst/>
          <a:gdLst/>
          <a:ahLst/>
          <a:cxnLst/>
          <a:rect l="0" t="0" r="0" b="0"/>
          <a:pathLst>
            <a:path>
              <a:moveTo>
                <a:pt x="677182" y="0"/>
              </a:moveTo>
              <a:lnTo>
                <a:pt x="677182" y="1041813"/>
              </a:lnTo>
              <a:lnTo>
                <a:pt x="0" y="1041813"/>
              </a:lnTo>
              <a:lnTo>
                <a:pt x="0" y="118086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23B316-0E25-4B1E-A91B-F246979A0ED5}">
      <dsp:nvSpPr>
        <dsp:cNvPr id="0" name=""/>
        <dsp:cNvSpPr/>
      </dsp:nvSpPr>
      <dsp:spPr>
        <a:xfrm>
          <a:off x="2027179" y="4069694"/>
          <a:ext cx="450218" cy="597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291"/>
              </a:lnTo>
              <a:lnTo>
                <a:pt x="452395" y="60029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759D0-00ED-4555-8307-F0B7DE5B02EB}">
      <dsp:nvSpPr>
        <dsp:cNvPr id="0" name=""/>
        <dsp:cNvSpPr/>
      </dsp:nvSpPr>
      <dsp:spPr>
        <a:xfrm>
          <a:off x="1586661" y="4069694"/>
          <a:ext cx="440517" cy="597408"/>
        </a:xfrm>
        <a:custGeom>
          <a:avLst/>
          <a:gdLst/>
          <a:ahLst/>
          <a:cxnLst/>
          <a:rect l="0" t="0" r="0" b="0"/>
          <a:pathLst>
            <a:path>
              <a:moveTo>
                <a:pt x="442648" y="0"/>
              </a:moveTo>
              <a:lnTo>
                <a:pt x="442648" y="600297"/>
              </a:lnTo>
              <a:lnTo>
                <a:pt x="0" y="60029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3662E-ED0F-4E97-BE58-403640FE7786}">
      <dsp:nvSpPr>
        <dsp:cNvPr id="0" name=""/>
        <dsp:cNvSpPr/>
      </dsp:nvSpPr>
      <dsp:spPr>
        <a:xfrm>
          <a:off x="2027179" y="2236096"/>
          <a:ext cx="3391206" cy="1174613"/>
        </a:xfrm>
        <a:custGeom>
          <a:avLst/>
          <a:gdLst/>
          <a:ahLst/>
          <a:cxnLst/>
          <a:rect l="0" t="0" r="0" b="0"/>
          <a:pathLst>
            <a:path>
              <a:moveTo>
                <a:pt x="3388322" y="0"/>
              </a:moveTo>
              <a:lnTo>
                <a:pt x="3388322" y="1043058"/>
              </a:lnTo>
              <a:lnTo>
                <a:pt x="0" y="1043058"/>
              </a:lnTo>
              <a:lnTo>
                <a:pt x="0" y="11821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979DCC-6858-4251-82A1-B879C3B0E847}">
      <dsp:nvSpPr>
        <dsp:cNvPr id="0" name=""/>
        <dsp:cNvSpPr/>
      </dsp:nvSpPr>
      <dsp:spPr>
        <a:xfrm>
          <a:off x="5425694" y="1020283"/>
          <a:ext cx="651676" cy="886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35545" y="88878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30B5A-F326-4E05-A3A0-21C773BCE7BC}">
      <dsp:nvSpPr>
        <dsp:cNvPr id="0" name=""/>
        <dsp:cNvSpPr/>
      </dsp:nvSpPr>
      <dsp:spPr>
        <a:xfrm>
          <a:off x="4766710" y="361298"/>
          <a:ext cx="1317968" cy="658984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Dyrektor</a:t>
          </a:r>
        </a:p>
      </dsp:txBody>
      <dsp:txXfrm>
        <a:off x="4766710" y="361298"/>
        <a:ext cx="1317968" cy="658984"/>
      </dsp:txXfrm>
    </dsp:sp>
    <dsp:sp modelId="{D90D1F38-B632-4CDB-B6FB-ADCBA651E14D}">
      <dsp:nvSpPr>
        <dsp:cNvPr id="0" name=""/>
        <dsp:cNvSpPr/>
      </dsp:nvSpPr>
      <dsp:spPr>
        <a:xfrm>
          <a:off x="4759402" y="1577112"/>
          <a:ext cx="1317968" cy="658984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Zastępca Dyrektora</a:t>
          </a:r>
        </a:p>
      </dsp:txBody>
      <dsp:txXfrm>
        <a:off x="4759402" y="1577112"/>
        <a:ext cx="1317968" cy="658984"/>
      </dsp:txXfrm>
    </dsp:sp>
    <dsp:sp modelId="{AECA5A7F-FA3E-44FA-8A31-596BDB2A405E}">
      <dsp:nvSpPr>
        <dsp:cNvPr id="0" name=""/>
        <dsp:cNvSpPr/>
      </dsp:nvSpPr>
      <dsp:spPr>
        <a:xfrm>
          <a:off x="1368195" y="3410709"/>
          <a:ext cx="1317968" cy="658984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Kierownik</a:t>
          </a:r>
        </a:p>
      </dsp:txBody>
      <dsp:txXfrm>
        <a:off x="1368195" y="3410709"/>
        <a:ext cx="1317968" cy="658984"/>
      </dsp:txXfrm>
    </dsp:sp>
    <dsp:sp modelId="{56F14E2A-26F4-4EA4-BDCF-E8E5583A7EC4}">
      <dsp:nvSpPr>
        <dsp:cNvPr id="0" name=""/>
        <dsp:cNvSpPr/>
      </dsp:nvSpPr>
      <dsp:spPr>
        <a:xfrm>
          <a:off x="268693" y="4337611"/>
          <a:ext cx="1317968" cy="658984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Zespół ds. rodzinnej pieczy zastępczej</a:t>
          </a:r>
        </a:p>
      </dsp:txBody>
      <dsp:txXfrm>
        <a:off x="268693" y="4337611"/>
        <a:ext cx="1317968" cy="658984"/>
      </dsp:txXfrm>
    </dsp:sp>
    <dsp:sp modelId="{8C380117-4D64-4A37-8F80-A106129286B8}">
      <dsp:nvSpPr>
        <dsp:cNvPr id="0" name=""/>
        <dsp:cNvSpPr/>
      </dsp:nvSpPr>
      <dsp:spPr>
        <a:xfrm>
          <a:off x="2477398" y="4337604"/>
          <a:ext cx="1317968" cy="658984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Zespół ds. świadczeń </a:t>
          </a:r>
          <a:b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 instytucjonalnej pieczy zastępczej</a:t>
          </a:r>
        </a:p>
      </dsp:txBody>
      <dsp:txXfrm>
        <a:off x="2477398" y="4337604"/>
        <a:ext cx="1317968" cy="658984"/>
      </dsp:txXfrm>
    </dsp:sp>
    <dsp:sp modelId="{A6E9D229-4099-4619-AD87-354F522D77F3}">
      <dsp:nvSpPr>
        <dsp:cNvPr id="0" name=""/>
        <dsp:cNvSpPr/>
      </dsp:nvSpPr>
      <dsp:spPr>
        <a:xfrm>
          <a:off x="4066288" y="3409471"/>
          <a:ext cx="1317968" cy="658984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Kierownik</a:t>
          </a:r>
        </a:p>
      </dsp:txBody>
      <dsp:txXfrm>
        <a:off x="4066288" y="3409471"/>
        <a:ext cx="1317968" cy="658984"/>
      </dsp:txXfrm>
    </dsp:sp>
    <dsp:sp modelId="{EE8EAAB4-5F2E-4DEA-AC16-578411B7CF96}">
      <dsp:nvSpPr>
        <dsp:cNvPr id="0" name=""/>
        <dsp:cNvSpPr/>
      </dsp:nvSpPr>
      <dsp:spPr>
        <a:xfrm>
          <a:off x="4052410" y="4307146"/>
          <a:ext cx="1437943" cy="658984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Zespół ds. pomocy społecznej                                         i rehabilitacji osób                       z niepełnosprawnościami</a:t>
          </a:r>
        </a:p>
      </dsp:txBody>
      <dsp:txXfrm>
        <a:off x="4052410" y="4307146"/>
        <a:ext cx="1437943" cy="658984"/>
      </dsp:txXfrm>
    </dsp:sp>
    <dsp:sp modelId="{260728D5-52C0-485A-94A4-8451709503E2}">
      <dsp:nvSpPr>
        <dsp:cNvPr id="0" name=""/>
        <dsp:cNvSpPr/>
      </dsp:nvSpPr>
      <dsp:spPr>
        <a:xfrm>
          <a:off x="6974176" y="3401115"/>
          <a:ext cx="1317968" cy="658984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Stanowiska</a:t>
          </a:r>
          <a:b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ds. administracyjno-organizacyjnych</a:t>
          </a:r>
        </a:p>
      </dsp:txBody>
      <dsp:txXfrm>
        <a:off x="6974176" y="3401115"/>
        <a:ext cx="1317968" cy="658984"/>
      </dsp:txXfrm>
    </dsp:sp>
    <dsp:sp modelId="{1952B008-C375-424B-AF92-BC385F017D50}">
      <dsp:nvSpPr>
        <dsp:cNvPr id="0" name=""/>
        <dsp:cNvSpPr/>
      </dsp:nvSpPr>
      <dsp:spPr>
        <a:xfrm>
          <a:off x="8441746" y="3393260"/>
          <a:ext cx="1407103" cy="658984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Stanowiska </a:t>
          </a:r>
          <a:b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ds. finansowo–księgowych i kadrowo-płacowych</a:t>
          </a:r>
        </a:p>
      </dsp:txBody>
      <dsp:txXfrm>
        <a:off x="8441746" y="3393260"/>
        <a:ext cx="1407103" cy="658984"/>
      </dsp:txXfrm>
    </dsp:sp>
    <dsp:sp modelId="{D3D620D1-8B8E-4D11-917F-567F100E1090}">
      <dsp:nvSpPr>
        <dsp:cNvPr id="0" name=""/>
        <dsp:cNvSpPr/>
      </dsp:nvSpPr>
      <dsp:spPr>
        <a:xfrm>
          <a:off x="5583112" y="3401115"/>
          <a:ext cx="1317968" cy="658984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Poradnistwo specjalistyczne</a:t>
          </a:r>
        </a:p>
      </dsp:txBody>
      <dsp:txXfrm>
        <a:off x="5583112" y="3401115"/>
        <a:ext cx="1317968" cy="658984"/>
      </dsp:txXfrm>
    </dsp:sp>
    <dsp:sp modelId="{BD5B4625-0DCB-4262-A922-90DC1F2D7597}">
      <dsp:nvSpPr>
        <dsp:cNvPr id="0" name=""/>
        <dsp:cNvSpPr/>
      </dsp:nvSpPr>
      <dsp:spPr>
        <a:xfrm>
          <a:off x="6157543" y="2420361"/>
          <a:ext cx="1317968" cy="658984"/>
        </a:xfrm>
        <a:prstGeom prst="rect">
          <a:avLst/>
        </a:prstGeom>
        <a:gradFill rotWithShape="0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Główny Księgowy</a:t>
          </a:r>
        </a:p>
      </dsp:txBody>
      <dsp:txXfrm>
        <a:off x="6157543" y="2420361"/>
        <a:ext cx="1317968" cy="658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8EA7-F496-49E3-81F8-307B7E2F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5850</Words>
  <Characters>35100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aosciak</dc:creator>
  <cp:keywords/>
  <cp:lastModifiedBy>Małgorzata Woźniak</cp:lastModifiedBy>
  <cp:revision>6</cp:revision>
  <cp:lastPrinted>2024-10-07T11:36:00Z</cp:lastPrinted>
  <dcterms:created xsi:type="dcterms:W3CDTF">2024-10-10T06:24:00Z</dcterms:created>
  <dcterms:modified xsi:type="dcterms:W3CDTF">2024-10-10T06:27:00Z</dcterms:modified>
</cp:coreProperties>
</file>